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CF49B" w14:textId="7627E1A4" w:rsidR="00B94A3B" w:rsidRDefault="00B94A3B" w:rsidP="009D32FF">
      <w:pPr>
        <w:wordWrap w:val="0"/>
        <w:spacing w:line="0" w:lineRule="atLeast"/>
        <w:jc w:val="right"/>
        <w:rPr>
          <w:rFonts w:ascii="メイリオ" w:eastAsia="メイリオ" w:hAnsi="メイリオ" w:cs="メイリオ"/>
          <w:sz w:val="20"/>
          <w:szCs w:val="20"/>
        </w:rPr>
      </w:pPr>
    </w:p>
    <w:p w14:paraId="5420A9C3" w14:textId="3512F994" w:rsidR="009D32FF" w:rsidRPr="0039346A" w:rsidRDefault="00C21D15" w:rsidP="00B94A3B">
      <w:pPr>
        <w:spacing w:line="0" w:lineRule="atLeast"/>
        <w:jc w:val="right"/>
        <w:rPr>
          <w:rFonts w:ascii="メイリオ" w:eastAsia="メイリオ" w:hAnsi="メイリオ" w:cs="メイリオ"/>
          <w:sz w:val="20"/>
          <w:szCs w:val="20"/>
        </w:rPr>
      </w:pPr>
      <w:r>
        <w:rPr>
          <w:rFonts w:ascii="メイリオ" w:eastAsia="メイリオ" w:hAnsi="メイリオ" w:cs="メイリオ" w:hint="eastAsia"/>
          <w:noProof/>
          <w:sz w:val="20"/>
          <w:szCs w:val="20"/>
        </w:rPr>
        <mc:AlternateContent>
          <mc:Choice Requires="wps">
            <w:drawing>
              <wp:anchor distT="0" distB="0" distL="114300" distR="114300" simplePos="0" relativeHeight="251856896" behindDoc="0" locked="0" layoutInCell="1" allowOverlap="1" wp14:anchorId="533D7174" wp14:editId="1B5D9D9E">
                <wp:simplePos x="0" y="0"/>
                <wp:positionH relativeFrom="column">
                  <wp:posOffset>0</wp:posOffset>
                </wp:positionH>
                <wp:positionV relativeFrom="paragraph">
                  <wp:posOffset>-276225</wp:posOffset>
                </wp:positionV>
                <wp:extent cx="776088" cy="276625"/>
                <wp:effectExtent l="0" t="0" r="24130" b="28575"/>
                <wp:wrapNone/>
                <wp:docPr id="12" name="テキスト ボックス 12"/>
                <wp:cNvGraphicFramePr/>
                <a:graphic xmlns:a="http://schemas.openxmlformats.org/drawingml/2006/main">
                  <a:graphicData uri="http://schemas.microsoft.com/office/word/2010/wordprocessingShape">
                    <wps:wsp>
                      <wps:cNvSpPr txBox="1"/>
                      <wps:spPr>
                        <a:xfrm>
                          <a:off x="0" y="0"/>
                          <a:ext cx="776088" cy="276625"/>
                        </a:xfrm>
                        <a:prstGeom prst="rect">
                          <a:avLst/>
                        </a:prstGeom>
                        <a:solidFill>
                          <a:schemeClr val="lt1"/>
                        </a:solidFill>
                        <a:ln w="6350">
                          <a:solidFill>
                            <a:prstClr val="black"/>
                          </a:solidFill>
                        </a:ln>
                      </wps:spPr>
                      <wps:txbx>
                        <w:txbxContent>
                          <w:p w14:paraId="63A00809" w14:textId="77777777" w:rsidR="00B71C44" w:rsidRPr="00C21D15" w:rsidRDefault="00B71C44" w:rsidP="00C21D15">
                            <w:pPr>
                              <w:spacing w:line="0" w:lineRule="atLeast"/>
                              <w:rPr>
                                <w:rFonts w:ascii="メイリオ" w:eastAsia="メイリオ" w:hAnsi="メイリオ"/>
                                <w:sz w:val="18"/>
                                <w:szCs w:val="20"/>
                              </w:rPr>
                            </w:pPr>
                            <w:r w:rsidRPr="00C21D15">
                              <w:rPr>
                                <w:rFonts w:ascii="メイリオ" w:eastAsia="メイリオ" w:hAnsi="メイリオ" w:hint="eastAsia"/>
                                <w:sz w:val="18"/>
                                <w:szCs w:val="20"/>
                              </w:rPr>
                              <w:t>別紙様式</w:t>
                            </w:r>
                            <w:r>
                              <w:rPr>
                                <w:rFonts w:ascii="メイリオ" w:eastAsia="メイリオ" w:hAnsi="メイリオ" w:hint="eastAsia"/>
                                <w:sz w:val="18"/>
                                <w:szCs w:val="20"/>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D7174" id="_x0000_t202" coordsize="21600,21600" o:spt="202" path="m,l,21600r21600,l21600,xe">
                <v:stroke joinstyle="miter"/>
                <v:path gradientshapeok="t" o:connecttype="rect"/>
              </v:shapetype>
              <v:shape id="テキスト ボックス 12" o:spid="_x0000_s1026" type="#_x0000_t202" style="position:absolute;left:0;text-align:left;margin-left:0;margin-top:-21.75pt;width:61.1pt;height:21.8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fwIOQIAAII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" fillcolor="white [3201]" strokeweight=".5pt">
                <v:textbox>
                  <w:txbxContent>
                    <w:p w14:paraId="63A00809" w14:textId="77777777" w:rsidR="00B71C44" w:rsidRPr="00C21D15" w:rsidRDefault="00B71C44" w:rsidP="00C21D15">
                      <w:pPr>
                        <w:spacing w:line="0" w:lineRule="atLeast"/>
                        <w:rPr>
                          <w:rFonts w:ascii="メイリオ" w:eastAsia="メイリオ" w:hAnsi="メイリオ"/>
                          <w:sz w:val="18"/>
                          <w:szCs w:val="20"/>
                        </w:rPr>
                      </w:pPr>
                      <w:r w:rsidRPr="00C21D15">
                        <w:rPr>
                          <w:rFonts w:ascii="メイリオ" w:eastAsia="メイリオ" w:hAnsi="メイリオ" w:hint="eastAsia"/>
                          <w:sz w:val="18"/>
                          <w:szCs w:val="20"/>
                        </w:rPr>
                        <w:t>別紙様式</w:t>
                      </w:r>
                      <w:r>
                        <w:rPr>
                          <w:rFonts w:ascii="メイリオ" w:eastAsia="メイリオ" w:hAnsi="メイリオ" w:hint="eastAsia"/>
                          <w:sz w:val="18"/>
                          <w:szCs w:val="20"/>
                        </w:rPr>
                        <w:t>２</w:t>
                      </w:r>
                    </w:p>
                  </w:txbxContent>
                </v:textbox>
              </v:shape>
            </w:pict>
          </mc:Fallback>
        </mc:AlternateContent>
      </w:r>
      <w:r w:rsidR="009D32FF" w:rsidRPr="0039346A">
        <w:rPr>
          <w:rFonts w:ascii="メイリオ" w:eastAsia="メイリオ" w:hAnsi="メイリオ" w:cs="メイリオ" w:hint="eastAsia"/>
          <w:sz w:val="20"/>
          <w:szCs w:val="20"/>
        </w:rPr>
        <w:t xml:space="preserve">年　　月　　日　</w:t>
      </w:r>
    </w:p>
    <w:p w14:paraId="041D7450" w14:textId="77777777" w:rsidR="00B13D6B" w:rsidRDefault="00B13D6B" w:rsidP="00FF5323">
      <w:pPr>
        <w:spacing w:line="460" w:lineRule="exact"/>
        <w:jc w:val="center"/>
        <w:rPr>
          <w:rFonts w:ascii="メイリオ" w:eastAsia="メイリオ" w:hAnsi="メイリオ" w:cs="メイリオ"/>
          <w:sz w:val="24"/>
          <w:szCs w:val="24"/>
        </w:rPr>
      </w:pPr>
      <w:r w:rsidRPr="008F7B5D">
        <w:rPr>
          <w:rFonts w:ascii="メイリオ" w:eastAsia="メイリオ" w:hAnsi="メイリオ" w:cs="メイリオ" w:hint="eastAsia"/>
          <w:sz w:val="24"/>
          <w:szCs w:val="24"/>
        </w:rPr>
        <w:t>軽度者に対する福祉用具貸与の例外給付に関する</w:t>
      </w:r>
      <w:r w:rsidR="00A22FC5">
        <w:rPr>
          <w:rFonts w:ascii="メイリオ" w:eastAsia="メイリオ" w:hAnsi="メイリオ" w:cs="メイリオ" w:hint="eastAsia"/>
          <w:sz w:val="24"/>
          <w:szCs w:val="24"/>
        </w:rPr>
        <w:t>確認</w:t>
      </w:r>
      <w:r w:rsidR="009D32FF">
        <w:rPr>
          <w:rFonts w:ascii="メイリオ" w:eastAsia="メイリオ" w:hAnsi="メイリオ" w:cs="メイリオ" w:hint="eastAsia"/>
          <w:sz w:val="24"/>
          <w:szCs w:val="24"/>
        </w:rPr>
        <w:t>について</w:t>
      </w:r>
    </w:p>
    <w:p w14:paraId="7903C5B3" w14:textId="77777777" w:rsidR="009D32FF" w:rsidRPr="004A203A" w:rsidRDefault="009D32FF" w:rsidP="00B13D6B">
      <w:pPr>
        <w:spacing w:line="0" w:lineRule="atLeast"/>
        <w:jc w:val="center"/>
        <w:rPr>
          <w:rFonts w:ascii="メイリオ" w:eastAsia="メイリオ" w:hAnsi="メイリオ" w:cs="メイリオ"/>
          <w:sz w:val="18"/>
          <w:szCs w:val="18"/>
        </w:rPr>
      </w:pPr>
    </w:p>
    <w:p w14:paraId="20C45D6A" w14:textId="0D72125A" w:rsidR="00B13D6B" w:rsidRPr="0039346A" w:rsidRDefault="00F660E7" w:rsidP="00B13D6B">
      <w:pPr>
        <w:spacing w:line="0" w:lineRule="atLeast"/>
        <w:ind w:firstLineChars="100" w:firstLine="200"/>
        <w:jc w:val="left"/>
        <w:rPr>
          <w:rFonts w:ascii="メイリオ" w:eastAsia="メイリオ" w:hAnsi="メイリオ" w:cs="メイリオ"/>
          <w:sz w:val="20"/>
          <w:szCs w:val="20"/>
        </w:rPr>
      </w:pPr>
      <w:r>
        <w:rPr>
          <w:rFonts w:ascii="メイリオ" w:eastAsia="メイリオ" w:hAnsi="メイリオ" w:cs="メイリオ" w:hint="eastAsia"/>
          <w:sz w:val="20"/>
          <w:szCs w:val="20"/>
        </w:rPr>
        <w:t>玖珠町長</w:t>
      </w:r>
      <w:r w:rsidR="00B13D6B" w:rsidRPr="0039346A">
        <w:rPr>
          <w:rFonts w:ascii="メイリオ" w:eastAsia="メイリオ" w:hAnsi="メイリオ" w:cs="メイリオ" w:hint="eastAsia"/>
          <w:sz w:val="20"/>
          <w:szCs w:val="20"/>
        </w:rPr>
        <w:t xml:space="preserve">　様</w:t>
      </w:r>
    </w:p>
    <w:p w14:paraId="284068E0" w14:textId="77777777" w:rsidR="00B13D6B" w:rsidRPr="0039346A" w:rsidRDefault="00B13D6B" w:rsidP="00B13D6B">
      <w:pPr>
        <w:spacing w:line="0" w:lineRule="atLeast"/>
        <w:ind w:firstLineChars="2200" w:firstLine="4400"/>
        <w:jc w:val="left"/>
        <w:rPr>
          <w:rFonts w:ascii="メイリオ" w:eastAsia="メイリオ" w:hAnsi="メイリオ" w:cs="メイリオ"/>
          <w:sz w:val="20"/>
          <w:szCs w:val="20"/>
        </w:rPr>
      </w:pPr>
      <w:r w:rsidRPr="0039346A">
        <w:rPr>
          <w:rFonts w:ascii="メイリオ" w:eastAsia="メイリオ" w:hAnsi="メイリオ" w:cs="メイリオ" w:hint="eastAsia"/>
          <w:sz w:val="20"/>
          <w:szCs w:val="20"/>
        </w:rPr>
        <w:t>居宅介護（介護予防）事業所名</w:t>
      </w:r>
    </w:p>
    <w:p w14:paraId="4A042A26" w14:textId="3DE91CA5" w:rsidR="00B13D6B" w:rsidRPr="0039346A" w:rsidRDefault="00B13D6B" w:rsidP="00B13D6B">
      <w:pPr>
        <w:spacing w:line="0" w:lineRule="atLeast"/>
        <w:ind w:firstLineChars="2200" w:firstLine="4400"/>
        <w:jc w:val="left"/>
        <w:rPr>
          <w:rFonts w:ascii="メイリオ" w:eastAsia="メイリオ" w:hAnsi="メイリオ" w:cs="メイリオ"/>
          <w:sz w:val="20"/>
          <w:szCs w:val="20"/>
        </w:rPr>
      </w:pPr>
      <w:r w:rsidRPr="0039346A">
        <w:rPr>
          <w:rFonts w:ascii="メイリオ" w:eastAsia="メイリオ" w:hAnsi="メイリオ" w:cs="メイリオ" w:hint="eastAsia"/>
          <w:sz w:val="20"/>
          <w:szCs w:val="20"/>
        </w:rPr>
        <w:t>担当者（計画作成者）</w:t>
      </w:r>
    </w:p>
    <w:p w14:paraId="36B1514A" w14:textId="47620371" w:rsidR="00B13D6B" w:rsidRPr="00C325F9" w:rsidRDefault="00B13D6B" w:rsidP="00C325F9">
      <w:pPr>
        <w:spacing w:line="0" w:lineRule="atLeast"/>
        <w:ind w:firstLineChars="2200" w:firstLine="4400"/>
        <w:jc w:val="left"/>
        <w:rPr>
          <w:rFonts w:ascii="メイリオ" w:eastAsia="メイリオ" w:hAnsi="メイリオ" w:cs="メイリオ" w:hint="eastAsia"/>
          <w:sz w:val="20"/>
          <w:szCs w:val="20"/>
        </w:rPr>
      </w:pPr>
      <w:r w:rsidRPr="0039346A">
        <w:rPr>
          <w:rFonts w:ascii="メイリオ" w:eastAsia="メイリオ" w:hAnsi="メイリオ" w:cs="メイリオ" w:hint="eastAsia"/>
          <w:sz w:val="20"/>
          <w:szCs w:val="20"/>
        </w:rPr>
        <w:t>電話番号</w:t>
      </w:r>
    </w:p>
    <w:p w14:paraId="4B884B24" w14:textId="1C1F379E" w:rsidR="00A22FC5" w:rsidRPr="0039346A" w:rsidRDefault="00B13D6B" w:rsidP="00023397">
      <w:pPr>
        <w:spacing w:line="380" w:lineRule="exact"/>
        <w:jc w:val="left"/>
        <w:rPr>
          <w:rFonts w:ascii="メイリオ" w:eastAsia="メイリオ" w:hAnsi="メイリオ" w:cs="メイリオ"/>
          <w:sz w:val="20"/>
          <w:szCs w:val="20"/>
        </w:rPr>
      </w:pPr>
      <w:r w:rsidRPr="0039346A">
        <w:rPr>
          <w:rFonts w:ascii="メイリオ" w:eastAsia="メイリオ" w:hAnsi="メイリオ" w:cs="メイリオ" w:hint="eastAsia"/>
          <w:sz w:val="20"/>
          <w:szCs w:val="20"/>
        </w:rPr>
        <w:t xml:space="preserve">　軽度者に対する福祉用具貸与の例外給付に関して、</w:t>
      </w:r>
      <w:r w:rsidR="00A22FC5">
        <w:rPr>
          <w:rFonts w:ascii="メイリオ" w:eastAsia="メイリオ" w:hAnsi="メイリオ" w:cs="メイリオ" w:hint="eastAsia"/>
          <w:sz w:val="20"/>
          <w:szCs w:val="20"/>
        </w:rPr>
        <w:t>次の被保険者が下記Ⅰ～Ⅲの状態像に該当することが意思の意見（医学的所見）に基づき判断され、サービス担当者会議等を経た適切なケアマネジメントの結果を踏まえていることについて下記のとおり確認を依頼します。</w:t>
      </w:r>
    </w:p>
    <w:tbl>
      <w:tblPr>
        <w:tblpPr w:leftFromText="142" w:rightFromText="142"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3969"/>
        <w:gridCol w:w="992"/>
        <w:gridCol w:w="1417"/>
        <w:gridCol w:w="2515"/>
        <w:gridCol w:w="8"/>
      </w:tblGrid>
      <w:tr w:rsidR="00023397" w:rsidRPr="001572CD" w14:paraId="60370FC8" w14:textId="77777777" w:rsidTr="00023397">
        <w:trPr>
          <w:gridAfter w:val="1"/>
          <w:wAfter w:w="8" w:type="dxa"/>
          <w:trHeight w:val="417"/>
        </w:trPr>
        <w:tc>
          <w:tcPr>
            <w:tcW w:w="1555" w:type="dxa"/>
            <w:shd w:val="clear" w:color="auto" w:fill="D9D9D9" w:themeFill="background1" w:themeFillShade="D9"/>
          </w:tcPr>
          <w:p w14:paraId="46B773F4" w14:textId="77777777" w:rsidR="00023397" w:rsidRPr="00F57CAE" w:rsidRDefault="00023397" w:rsidP="00B13D6B">
            <w:pPr>
              <w:spacing w:line="0" w:lineRule="atLeast"/>
              <w:jc w:val="center"/>
              <w:rPr>
                <w:rFonts w:ascii="メイリオ" w:eastAsia="メイリオ" w:hAnsi="メイリオ"/>
                <w:bCs/>
                <w:sz w:val="20"/>
                <w:szCs w:val="18"/>
              </w:rPr>
            </w:pPr>
            <w:r w:rsidRPr="00F57CAE">
              <w:rPr>
                <w:rFonts w:ascii="メイリオ" w:eastAsia="メイリオ" w:hAnsi="メイリオ" w:hint="eastAsia"/>
                <w:bCs/>
                <w:sz w:val="20"/>
                <w:szCs w:val="18"/>
              </w:rPr>
              <w:t>被保険者氏名</w:t>
            </w:r>
          </w:p>
        </w:tc>
        <w:tc>
          <w:tcPr>
            <w:tcW w:w="3969" w:type="dxa"/>
          </w:tcPr>
          <w:p w14:paraId="06E8233F" w14:textId="77777777" w:rsidR="00023397" w:rsidRPr="00F57CAE" w:rsidRDefault="00023397" w:rsidP="00B13D6B">
            <w:pPr>
              <w:spacing w:line="0" w:lineRule="atLeast"/>
              <w:rPr>
                <w:rFonts w:ascii="メイリオ" w:eastAsia="メイリオ" w:hAnsi="メイリオ"/>
                <w:bCs/>
                <w:sz w:val="20"/>
                <w:szCs w:val="18"/>
              </w:rPr>
            </w:pPr>
          </w:p>
        </w:tc>
        <w:tc>
          <w:tcPr>
            <w:tcW w:w="992" w:type="dxa"/>
          </w:tcPr>
          <w:p w14:paraId="129CE5EE" w14:textId="77777777" w:rsidR="00023397" w:rsidRPr="00F57CAE" w:rsidRDefault="00023397" w:rsidP="00045957">
            <w:pPr>
              <w:spacing w:line="0" w:lineRule="atLeast"/>
              <w:jc w:val="center"/>
              <w:rPr>
                <w:rFonts w:ascii="メイリオ" w:eastAsia="メイリオ" w:hAnsi="メイリオ"/>
                <w:bCs/>
                <w:sz w:val="20"/>
                <w:szCs w:val="18"/>
              </w:rPr>
            </w:pPr>
            <w:r w:rsidRPr="00F57CAE">
              <w:rPr>
                <w:rFonts w:ascii="メイリオ" w:eastAsia="メイリオ" w:hAnsi="メイリオ" w:hint="eastAsia"/>
                <w:bCs/>
                <w:sz w:val="20"/>
                <w:szCs w:val="18"/>
              </w:rPr>
              <w:t>男・女</w:t>
            </w:r>
          </w:p>
        </w:tc>
        <w:tc>
          <w:tcPr>
            <w:tcW w:w="1417" w:type="dxa"/>
            <w:shd w:val="clear" w:color="auto" w:fill="D9D9D9" w:themeFill="background1" w:themeFillShade="D9"/>
          </w:tcPr>
          <w:p w14:paraId="4976C9F6" w14:textId="496933C3" w:rsidR="00023397" w:rsidRPr="00F57CAE" w:rsidRDefault="00023397" w:rsidP="00023397">
            <w:pPr>
              <w:spacing w:line="0" w:lineRule="atLeast"/>
              <w:jc w:val="center"/>
              <w:rPr>
                <w:rFonts w:ascii="メイリオ" w:eastAsia="メイリオ" w:hAnsi="メイリオ" w:hint="eastAsia"/>
                <w:bCs/>
                <w:sz w:val="20"/>
                <w:szCs w:val="18"/>
              </w:rPr>
            </w:pPr>
            <w:r w:rsidRPr="00F57CAE">
              <w:rPr>
                <w:rFonts w:ascii="メイリオ" w:eastAsia="メイリオ" w:hAnsi="メイリオ" w:hint="eastAsia"/>
                <w:bCs/>
                <w:sz w:val="20"/>
                <w:szCs w:val="18"/>
              </w:rPr>
              <w:t>生年月日</w:t>
            </w:r>
          </w:p>
        </w:tc>
        <w:tc>
          <w:tcPr>
            <w:tcW w:w="2515" w:type="dxa"/>
          </w:tcPr>
          <w:p w14:paraId="675C6FBA" w14:textId="55D78E31" w:rsidR="00023397" w:rsidRPr="00F57CAE" w:rsidRDefault="00023397" w:rsidP="00045957">
            <w:pPr>
              <w:spacing w:line="0" w:lineRule="atLeast"/>
              <w:ind w:leftChars="190" w:left="457" w:hangingChars="29" w:hanging="58"/>
              <w:jc w:val="right"/>
              <w:rPr>
                <w:rFonts w:ascii="メイリオ" w:eastAsia="メイリオ" w:hAnsi="メイリオ"/>
                <w:bCs/>
                <w:sz w:val="20"/>
                <w:szCs w:val="18"/>
              </w:rPr>
            </w:pPr>
            <w:r w:rsidRPr="00F57CAE">
              <w:rPr>
                <w:rFonts w:ascii="メイリオ" w:eastAsia="メイリオ" w:hAnsi="メイリオ" w:hint="eastAsia"/>
                <w:bCs/>
                <w:sz w:val="20"/>
                <w:szCs w:val="18"/>
              </w:rPr>
              <w:t xml:space="preserve">年　　月　</w:t>
            </w:r>
            <w:r>
              <w:rPr>
                <w:rFonts w:ascii="メイリオ" w:eastAsia="メイリオ" w:hAnsi="メイリオ" w:hint="eastAsia"/>
                <w:bCs/>
                <w:sz w:val="20"/>
                <w:szCs w:val="18"/>
              </w:rPr>
              <w:t xml:space="preserve">　</w:t>
            </w:r>
            <w:r w:rsidRPr="00F57CAE">
              <w:rPr>
                <w:rFonts w:ascii="メイリオ" w:eastAsia="メイリオ" w:hAnsi="メイリオ" w:hint="eastAsia"/>
                <w:bCs/>
                <w:sz w:val="20"/>
                <w:szCs w:val="18"/>
              </w:rPr>
              <w:t>日</w:t>
            </w:r>
          </w:p>
        </w:tc>
      </w:tr>
      <w:tr w:rsidR="00023397" w:rsidRPr="001572CD" w14:paraId="2FC75101" w14:textId="77777777" w:rsidTr="00023397">
        <w:trPr>
          <w:gridAfter w:val="1"/>
          <w:wAfter w:w="8" w:type="dxa"/>
        </w:trPr>
        <w:tc>
          <w:tcPr>
            <w:tcW w:w="1555" w:type="dxa"/>
            <w:shd w:val="clear" w:color="auto" w:fill="D9D9D9" w:themeFill="background1" w:themeFillShade="D9"/>
          </w:tcPr>
          <w:p w14:paraId="3B6543FF" w14:textId="654C568F" w:rsidR="00023397" w:rsidRPr="00F57CAE" w:rsidRDefault="00023397" w:rsidP="00B13D6B">
            <w:pPr>
              <w:spacing w:line="0" w:lineRule="atLeast"/>
              <w:ind w:firstLineChars="49" w:firstLine="98"/>
              <w:jc w:val="center"/>
              <w:rPr>
                <w:rFonts w:ascii="メイリオ" w:eastAsia="メイリオ" w:hAnsi="メイリオ"/>
                <w:bCs/>
                <w:sz w:val="20"/>
                <w:szCs w:val="18"/>
              </w:rPr>
            </w:pPr>
            <w:r w:rsidRPr="00F57CAE">
              <w:rPr>
                <w:rFonts w:ascii="メイリオ" w:eastAsia="メイリオ" w:hAnsi="メイリオ" w:hint="eastAsia"/>
                <w:bCs/>
                <w:sz w:val="20"/>
                <w:szCs w:val="18"/>
              </w:rPr>
              <w:t>住</w:t>
            </w:r>
            <w:r w:rsidR="007C3A75">
              <w:rPr>
                <w:rFonts w:ascii="メイリオ" w:eastAsia="メイリオ" w:hAnsi="メイリオ" w:hint="eastAsia"/>
                <w:bCs/>
                <w:sz w:val="20"/>
                <w:szCs w:val="18"/>
              </w:rPr>
              <w:t xml:space="preserve">　</w:t>
            </w:r>
            <w:r w:rsidRPr="00F57CAE">
              <w:rPr>
                <w:rFonts w:ascii="メイリオ" w:eastAsia="メイリオ" w:hAnsi="メイリオ" w:hint="eastAsia"/>
                <w:bCs/>
                <w:sz w:val="20"/>
                <w:szCs w:val="18"/>
              </w:rPr>
              <w:t xml:space="preserve">　　　所</w:t>
            </w:r>
          </w:p>
        </w:tc>
        <w:tc>
          <w:tcPr>
            <w:tcW w:w="4961" w:type="dxa"/>
            <w:gridSpan w:val="2"/>
          </w:tcPr>
          <w:p w14:paraId="36EE6D65" w14:textId="77777777" w:rsidR="00023397" w:rsidRPr="00F57CAE" w:rsidRDefault="00023397" w:rsidP="00B13D6B">
            <w:pPr>
              <w:spacing w:line="0" w:lineRule="atLeast"/>
              <w:rPr>
                <w:rFonts w:ascii="メイリオ" w:eastAsia="メイリオ" w:hAnsi="メイリオ"/>
                <w:bCs/>
                <w:sz w:val="20"/>
                <w:szCs w:val="18"/>
              </w:rPr>
            </w:pPr>
          </w:p>
        </w:tc>
        <w:tc>
          <w:tcPr>
            <w:tcW w:w="1417" w:type="dxa"/>
            <w:shd w:val="clear" w:color="auto" w:fill="D9D9D9" w:themeFill="background1" w:themeFillShade="D9"/>
          </w:tcPr>
          <w:p w14:paraId="73E79AC6" w14:textId="6D2ECC3D" w:rsidR="00023397" w:rsidRPr="00F57CAE" w:rsidRDefault="00023397" w:rsidP="00B13D6B">
            <w:pPr>
              <w:spacing w:line="0" w:lineRule="atLeast"/>
              <w:jc w:val="center"/>
              <w:rPr>
                <w:rFonts w:ascii="メイリオ" w:eastAsia="メイリオ" w:hAnsi="メイリオ"/>
                <w:bCs/>
                <w:sz w:val="20"/>
                <w:szCs w:val="18"/>
              </w:rPr>
            </w:pPr>
            <w:r w:rsidRPr="00F57CAE">
              <w:rPr>
                <w:rFonts w:ascii="メイリオ" w:eastAsia="メイリオ" w:hAnsi="メイリオ" w:hint="eastAsia"/>
                <w:bCs/>
                <w:sz w:val="20"/>
                <w:szCs w:val="18"/>
              </w:rPr>
              <w:t>被保険者番号</w:t>
            </w:r>
          </w:p>
        </w:tc>
        <w:tc>
          <w:tcPr>
            <w:tcW w:w="2515" w:type="dxa"/>
          </w:tcPr>
          <w:p w14:paraId="17298B07" w14:textId="77777777" w:rsidR="00023397" w:rsidRPr="00F57CAE" w:rsidRDefault="00023397" w:rsidP="00B13D6B">
            <w:pPr>
              <w:spacing w:line="0" w:lineRule="atLeast"/>
              <w:rPr>
                <w:rFonts w:ascii="メイリオ" w:eastAsia="メイリオ" w:hAnsi="メイリオ"/>
                <w:bCs/>
                <w:sz w:val="20"/>
                <w:szCs w:val="18"/>
              </w:rPr>
            </w:pPr>
          </w:p>
        </w:tc>
      </w:tr>
      <w:tr w:rsidR="00023397" w:rsidRPr="001572CD" w14:paraId="655DB22D" w14:textId="77777777" w:rsidTr="007C3A75">
        <w:tc>
          <w:tcPr>
            <w:tcW w:w="1555" w:type="dxa"/>
            <w:shd w:val="clear" w:color="auto" w:fill="D9D9D9" w:themeFill="background1" w:themeFillShade="D9"/>
          </w:tcPr>
          <w:p w14:paraId="0C7B5574" w14:textId="77777777" w:rsidR="00023397" w:rsidRPr="00F57CAE" w:rsidRDefault="00023397" w:rsidP="00B13D6B">
            <w:pPr>
              <w:spacing w:line="0" w:lineRule="atLeast"/>
              <w:jc w:val="center"/>
              <w:rPr>
                <w:rFonts w:ascii="メイリオ" w:eastAsia="メイリオ" w:hAnsi="メイリオ"/>
                <w:bCs/>
                <w:sz w:val="20"/>
                <w:szCs w:val="18"/>
              </w:rPr>
            </w:pPr>
            <w:r w:rsidRPr="00F57CAE">
              <w:rPr>
                <w:rFonts w:ascii="メイリオ" w:eastAsia="メイリオ" w:hAnsi="メイリオ" w:hint="eastAsia"/>
                <w:bCs/>
                <w:sz w:val="20"/>
                <w:szCs w:val="18"/>
              </w:rPr>
              <w:t>認定有効期間</w:t>
            </w:r>
          </w:p>
        </w:tc>
        <w:tc>
          <w:tcPr>
            <w:tcW w:w="4961" w:type="dxa"/>
            <w:gridSpan w:val="2"/>
          </w:tcPr>
          <w:p w14:paraId="7289FE8E" w14:textId="4D162312" w:rsidR="00023397" w:rsidRPr="00F57CAE" w:rsidRDefault="00023397" w:rsidP="007C3A75">
            <w:pPr>
              <w:spacing w:line="0" w:lineRule="atLeast"/>
              <w:ind w:firstLineChars="16" w:firstLine="32"/>
              <w:jc w:val="right"/>
              <w:rPr>
                <w:rFonts w:ascii="メイリオ" w:eastAsia="メイリオ" w:hAnsi="メイリオ"/>
                <w:bCs/>
                <w:sz w:val="20"/>
                <w:szCs w:val="18"/>
              </w:rPr>
            </w:pPr>
            <w:r w:rsidRPr="00F57CAE">
              <w:rPr>
                <w:rFonts w:ascii="メイリオ" w:eastAsia="メイリオ" w:hAnsi="メイリオ" w:hint="eastAsia"/>
                <w:bCs/>
                <w:sz w:val="20"/>
                <w:szCs w:val="18"/>
              </w:rPr>
              <w:t>年　　月　　日</w:t>
            </w:r>
            <w:r>
              <w:rPr>
                <w:rFonts w:ascii="メイリオ" w:eastAsia="メイリオ" w:hAnsi="メイリオ" w:hint="eastAsia"/>
                <w:bCs/>
                <w:sz w:val="20"/>
                <w:szCs w:val="18"/>
              </w:rPr>
              <w:t xml:space="preserve">　</w:t>
            </w:r>
            <w:r w:rsidRPr="00F57CAE">
              <w:rPr>
                <w:rFonts w:ascii="メイリオ" w:eastAsia="メイリオ" w:hAnsi="メイリオ" w:hint="eastAsia"/>
                <w:bCs/>
                <w:sz w:val="20"/>
                <w:szCs w:val="18"/>
              </w:rPr>
              <w:t>～</w:t>
            </w:r>
            <w:r w:rsidR="007C3A75">
              <w:rPr>
                <w:rFonts w:ascii="メイリオ" w:eastAsia="メイリオ" w:hAnsi="メイリオ" w:hint="eastAsia"/>
                <w:bCs/>
                <w:sz w:val="20"/>
                <w:szCs w:val="18"/>
              </w:rPr>
              <w:t xml:space="preserve"> </w:t>
            </w:r>
            <w:r w:rsidRPr="00F57CAE">
              <w:rPr>
                <w:rFonts w:ascii="メイリオ" w:eastAsia="メイリオ" w:hAnsi="メイリオ" w:hint="eastAsia"/>
                <w:bCs/>
                <w:sz w:val="20"/>
                <w:szCs w:val="18"/>
              </w:rPr>
              <w:t xml:space="preserve">　</w:t>
            </w:r>
            <w:r>
              <w:rPr>
                <w:rFonts w:ascii="メイリオ" w:eastAsia="メイリオ" w:hAnsi="メイリオ" w:hint="eastAsia"/>
                <w:bCs/>
                <w:sz w:val="20"/>
                <w:szCs w:val="18"/>
              </w:rPr>
              <w:t xml:space="preserve">　　</w:t>
            </w:r>
            <w:r w:rsidRPr="00F57CAE">
              <w:rPr>
                <w:rFonts w:ascii="メイリオ" w:eastAsia="メイリオ" w:hAnsi="メイリオ" w:hint="eastAsia"/>
                <w:bCs/>
                <w:sz w:val="20"/>
                <w:szCs w:val="18"/>
              </w:rPr>
              <w:t>年　　月　　日</w:t>
            </w:r>
          </w:p>
        </w:tc>
        <w:tc>
          <w:tcPr>
            <w:tcW w:w="1417" w:type="dxa"/>
            <w:shd w:val="clear" w:color="auto" w:fill="D9D9D9" w:themeFill="background1" w:themeFillShade="D9"/>
          </w:tcPr>
          <w:p w14:paraId="32F78F5D" w14:textId="77777777" w:rsidR="00023397" w:rsidRPr="00F57CAE" w:rsidRDefault="00023397" w:rsidP="00B13D6B">
            <w:pPr>
              <w:spacing w:line="0" w:lineRule="atLeast"/>
              <w:jc w:val="center"/>
              <w:rPr>
                <w:rFonts w:ascii="メイリオ" w:eastAsia="メイリオ" w:hAnsi="メイリオ"/>
                <w:bCs/>
                <w:sz w:val="20"/>
                <w:szCs w:val="18"/>
              </w:rPr>
            </w:pPr>
            <w:r w:rsidRPr="00F57CAE">
              <w:rPr>
                <w:rFonts w:ascii="メイリオ" w:eastAsia="メイリオ" w:hAnsi="メイリオ" w:hint="eastAsia"/>
                <w:bCs/>
                <w:sz w:val="20"/>
                <w:szCs w:val="18"/>
              </w:rPr>
              <w:t>要介護度</w:t>
            </w:r>
          </w:p>
        </w:tc>
        <w:tc>
          <w:tcPr>
            <w:tcW w:w="2523" w:type="dxa"/>
            <w:gridSpan w:val="2"/>
          </w:tcPr>
          <w:p w14:paraId="5E43AD56" w14:textId="5786E7CF" w:rsidR="00023397" w:rsidRPr="00F57CAE" w:rsidRDefault="00023397" w:rsidP="00B13D6B">
            <w:pPr>
              <w:spacing w:line="0" w:lineRule="atLeast"/>
              <w:ind w:firstLineChars="100" w:firstLine="200"/>
              <w:rPr>
                <w:rFonts w:ascii="メイリオ" w:eastAsia="メイリオ" w:hAnsi="メイリオ"/>
                <w:bCs/>
                <w:sz w:val="20"/>
                <w:szCs w:val="18"/>
              </w:rPr>
            </w:pPr>
          </w:p>
        </w:tc>
      </w:tr>
    </w:tbl>
    <w:p w14:paraId="6FED015C" w14:textId="4E6EE3B3" w:rsidR="00B13D6B" w:rsidRPr="00564E81" w:rsidRDefault="00B13D6B" w:rsidP="00FF5323">
      <w:pPr>
        <w:spacing w:line="480" w:lineRule="exact"/>
        <w:jc w:val="left"/>
        <w:rPr>
          <w:rFonts w:ascii="メイリオ" w:eastAsia="メイリオ" w:hAnsi="メイリオ" w:cs="メイリオ"/>
          <w:b/>
          <w:bCs/>
          <w:sz w:val="24"/>
          <w:szCs w:val="24"/>
        </w:rPr>
      </w:pPr>
      <w:r w:rsidRPr="00564E81">
        <w:rPr>
          <w:rFonts w:ascii="メイリオ" w:eastAsia="メイリオ" w:hAnsi="メイリオ" w:cs="メイリオ" w:hint="eastAsia"/>
          <w:b/>
          <w:bCs/>
          <w:sz w:val="24"/>
          <w:szCs w:val="24"/>
        </w:rPr>
        <w:t>◆</w:t>
      </w:r>
      <w:r w:rsidR="005F6865" w:rsidRPr="00564E81">
        <w:rPr>
          <w:rFonts w:ascii="メイリオ" w:eastAsia="メイリオ" w:hAnsi="メイリオ" w:cs="メイリオ" w:hint="eastAsia"/>
          <w:b/>
          <w:bCs/>
          <w:sz w:val="24"/>
          <w:szCs w:val="24"/>
        </w:rPr>
        <w:t>医学的所見</w:t>
      </w:r>
    </w:p>
    <w:tbl>
      <w:tblPr>
        <w:tblStyle w:val="a7"/>
        <w:tblW w:w="0" w:type="auto"/>
        <w:tblLook w:val="04A0" w:firstRow="1" w:lastRow="0" w:firstColumn="1" w:lastColumn="0" w:noHBand="0" w:noVBand="1"/>
      </w:tblPr>
      <w:tblGrid>
        <w:gridCol w:w="678"/>
        <w:gridCol w:w="1727"/>
        <w:gridCol w:w="425"/>
        <w:gridCol w:w="3969"/>
        <w:gridCol w:w="1276"/>
        <w:gridCol w:w="2381"/>
      </w:tblGrid>
      <w:tr w:rsidR="00023397" w:rsidRPr="009F4A0E" w14:paraId="4393B57C" w14:textId="77777777" w:rsidTr="00E12482">
        <w:trPr>
          <w:trHeight w:val="2026"/>
        </w:trPr>
        <w:tc>
          <w:tcPr>
            <w:tcW w:w="678" w:type="dxa"/>
            <w:shd w:val="clear" w:color="auto" w:fill="D9D9D9" w:themeFill="background1" w:themeFillShade="D9"/>
            <w:textDirection w:val="tbRlV"/>
            <w:vAlign w:val="center"/>
          </w:tcPr>
          <w:p w14:paraId="725A0E0C" w14:textId="77777777" w:rsidR="00023397" w:rsidRPr="00F57CAE" w:rsidRDefault="00023397" w:rsidP="005F6865">
            <w:pPr>
              <w:spacing w:line="0" w:lineRule="atLeast"/>
              <w:ind w:left="113" w:right="113"/>
              <w:jc w:val="center"/>
              <w:rPr>
                <w:rFonts w:ascii="メイリオ" w:eastAsia="メイリオ" w:hAnsi="メイリオ" w:cs="メイリオ"/>
                <w:sz w:val="18"/>
                <w:szCs w:val="18"/>
              </w:rPr>
            </w:pPr>
            <w:r w:rsidRPr="005F6865">
              <w:rPr>
                <w:rFonts w:ascii="メイリオ" w:eastAsia="メイリオ" w:hAnsi="メイリオ" w:cs="メイリオ" w:hint="eastAsia"/>
                <w:szCs w:val="21"/>
              </w:rPr>
              <w:t>該当するものに〇</w:t>
            </w:r>
          </w:p>
        </w:tc>
        <w:tc>
          <w:tcPr>
            <w:tcW w:w="9778" w:type="dxa"/>
            <w:gridSpan w:val="5"/>
          </w:tcPr>
          <w:p w14:paraId="544C344E" w14:textId="4FFED5F8" w:rsidR="00023397" w:rsidRPr="00E041ED" w:rsidRDefault="00023397" w:rsidP="004A203A">
            <w:pPr>
              <w:spacing w:line="320" w:lineRule="exact"/>
              <w:ind w:left="200" w:hangingChars="100" w:hanging="200"/>
              <w:jc w:val="left"/>
              <w:rPr>
                <w:rFonts w:ascii="メイリオ" w:eastAsia="メイリオ" w:hAnsi="メイリオ" w:cs="メイリオ"/>
                <w:b/>
                <w:bCs/>
                <w:sz w:val="20"/>
                <w:szCs w:val="20"/>
              </w:rPr>
            </w:pPr>
            <w:r w:rsidRPr="00E041ED">
              <w:rPr>
                <w:rFonts w:ascii="メイリオ" w:eastAsia="メイリオ" w:hAnsi="メイリオ" w:cs="メイリオ" w:hint="eastAsia"/>
                <w:b/>
                <w:bCs/>
                <w:sz w:val="20"/>
                <w:szCs w:val="20"/>
              </w:rPr>
              <w:t>Ⅰ　疾病その他の原因により、状態が変動しやすく、日によって又は時間帯によって頻繁に厚生労働大臣が定める者（平成2</w:t>
            </w:r>
            <w:r>
              <w:rPr>
                <w:rFonts w:ascii="メイリオ" w:eastAsia="メイリオ" w:hAnsi="メイリオ" w:cs="メイリオ" w:hint="eastAsia"/>
                <w:b/>
                <w:bCs/>
                <w:sz w:val="20"/>
                <w:szCs w:val="20"/>
              </w:rPr>
              <w:t>７</w:t>
            </w:r>
            <w:r w:rsidRPr="00E041ED">
              <w:rPr>
                <w:rFonts w:ascii="メイリオ" w:eastAsia="メイリオ" w:hAnsi="メイリオ" w:cs="メイリオ" w:hint="eastAsia"/>
                <w:b/>
                <w:bCs/>
                <w:sz w:val="20"/>
                <w:szCs w:val="20"/>
              </w:rPr>
              <w:t>年厚生労働省第9</w:t>
            </w:r>
            <w:r>
              <w:rPr>
                <w:rFonts w:ascii="メイリオ" w:eastAsia="メイリオ" w:hAnsi="メイリオ" w:cs="メイリオ" w:hint="eastAsia"/>
                <w:b/>
                <w:bCs/>
                <w:sz w:val="20"/>
                <w:szCs w:val="20"/>
              </w:rPr>
              <w:t>４</w:t>
            </w:r>
            <w:r w:rsidRPr="00E041ED">
              <w:rPr>
                <w:rFonts w:ascii="メイリオ" w:eastAsia="メイリオ" w:hAnsi="メイリオ" w:cs="メイリオ" w:hint="eastAsia"/>
                <w:b/>
                <w:bCs/>
                <w:sz w:val="20"/>
                <w:szCs w:val="20"/>
              </w:rPr>
              <w:t>号告示第</w:t>
            </w:r>
            <w:r>
              <w:rPr>
                <w:rFonts w:ascii="メイリオ" w:eastAsia="メイリオ" w:hAnsi="メイリオ" w:cs="メイリオ" w:hint="eastAsia"/>
                <w:b/>
                <w:bCs/>
                <w:sz w:val="20"/>
                <w:szCs w:val="20"/>
              </w:rPr>
              <w:t>３１</w:t>
            </w:r>
            <w:r w:rsidRPr="00E041ED">
              <w:rPr>
                <w:rFonts w:ascii="メイリオ" w:eastAsia="メイリオ" w:hAnsi="メイリオ" w:cs="メイリオ" w:hint="eastAsia"/>
                <w:b/>
                <w:bCs/>
                <w:sz w:val="20"/>
                <w:szCs w:val="20"/>
              </w:rPr>
              <w:t>号のイ</w:t>
            </w:r>
            <w:r>
              <w:rPr>
                <w:rFonts w:ascii="メイリオ" w:eastAsia="メイリオ" w:hAnsi="メイリオ" w:cs="メイリオ" w:hint="eastAsia"/>
                <w:b/>
                <w:bCs/>
                <w:sz w:val="20"/>
                <w:szCs w:val="20"/>
              </w:rPr>
              <w:t>）</w:t>
            </w:r>
            <w:r w:rsidRPr="00E041ED">
              <w:rPr>
                <w:rFonts w:ascii="メイリオ" w:eastAsia="メイリオ" w:hAnsi="メイリオ" w:cs="メイリオ" w:hint="eastAsia"/>
                <w:b/>
                <w:bCs/>
                <w:sz w:val="20"/>
                <w:szCs w:val="20"/>
              </w:rPr>
              <w:t xml:space="preserve">に該当する者　</w:t>
            </w:r>
          </w:p>
          <w:p w14:paraId="58F70062" w14:textId="45F7AE9A" w:rsidR="00023397" w:rsidRPr="00E041ED" w:rsidRDefault="00023397" w:rsidP="004A203A">
            <w:pPr>
              <w:spacing w:line="320" w:lineRule="exact"/>
              <w:ind w:left="200" w:hangingChars="100" w:hanging="200"/>
              <w:jc w:val="left"/>
              <w:rPr>
                <w:rFonts w:ascii="メイリオ" w:eastAsia="メイリオ" w:hAnsi="メイリオ" w:cs="メイリオ"/>
                <w:b/>
                <w:bCs/>
                <w:sz w:val="20"/>
                <w:szCs w:val="20"/>
              </w:rPr>
            </w:pPr>
            <w:r w:rsidRPr="00E041ED">
              <w:rPr>
                <w:rFonts w:ascii="メイリオ" w:eastAsia="メイリオ" w:hAnsi="メイリオ" w:cs="メイリオ" w:hint="eastAsia"/>
                <w:b/>
                <w:bCs/>
                <w:sz w:val="20"/>
                <w:szCs w:val="20"/>
              </w:rPr>
              <w:t>Ⅱ　疾病その他の原因により、状態が急速に悪化し、短期間のうちに厚生労働大臣が定める者（平成2</w:t>
            </w:r>
            <w:r>
              <w:rPr>
                <w:rFonts w:ascii="メイリオ" w:eastAsia="メイリオ" w:hAnsi="メイリオ" w:cs="メイリオ" w:hint="eastAsia"/>
                <w:b/>
                <w:bCs/>
                <w:sz w:val="20"/>
                <w:szCs w:val="20"/>
              </w:rPr>
              <w:t>７</w:t>
            </w:r>
            <w:r w:rsidRPr="00E041ED">
              <w:rPr>
                <w:rFonts w:ascii="メイリオ" w:eastAsia="メイリオ" w:hAnsi="メイリオ" w:cs="メイリオ" w:hint="eastAsia"/>
                <w:b/>
                <w:bCs/>
                <w:sz w:val="20"/>
                <w:szCs w:val="20"/>
              </w:rPr>
              <w:t>年厚生労働省第9</w:t>
            </w:r>
            <w:r>
              <w:rPr>
                <w:rFonts w:ascii="メイリオ" w:eastAsia="メイリオ" w:hAnsi="メイリオ" w:cs="メイリオ" w:hint="eastAsia"/>
                <w:b/>
                <w:bCs/>
                <w:sz w:val="20"/>
                <w:szCs w:val="20"/>
              </w:rPr>
              <w:t>４</w:t>
            </w:r>
            <w:r w:rsidRPr="00E041ED">
              <w:rPr>
                <w:rFonts w:ascii="メイリオ" w:eastAsia="メイリオ" w:hAnsi="メイリオ" w:cs="メイリオ" w:hint="eastAsia"/>
                <w:b/>
                <w:bCs/>
                <w:sz w:val="20"/>
                <w:szCs w:val="20"/>
              </w:rPr>
              <w:t>号告示第</w:t>
            </w:r>
            <w:r>
              <w:rPr>
                <w:rFonts w:ascii="メイリオ" w:eastAsia="メイリオ" w:hAnsi="メイリオ" w:cs="メイリオ" w:hint="eastAsia"/>
                <w:b/>
                <w:bCs/>
                <w:sz w:val="20"/>
                <w:szCs w:val="20"/>
              </w:rPr>
              <w:t>３１</w:t>
            </w:r>
            <w:r w:rsidRPr="00E041ED">
              <w:rPr>
                <w:rFonts w:ascii="メイリオ" w:eastAsia="メイリオ" w:hAnsi="メイリオ" w:cs="メイリオ" w:hint="eastAsia"/>
                <w:b/>
                <w:bCs/>
                <w:sz w:val="20"/>
                <w:szCs w:val="20"/>
              </w:rPr>
              <w:t>号のイ</w:t>
            </w:r>
            <w:r>
              <w:rPr>
                <w:rFonts w:ascii="メイリオ" w:eastAsia="メイリオ" w:hAnsi="メイリオ" w:cs="メイリオ" w:hint="eastAsia"/>
                <w:b/>
                <w:bCs/>
                <w:sz w:val="20"/>
                <w:szCs w:val="20"/>
              </w:rPr>
              <w:t>）</w:t>
            </w:r>
            <w:r w:rsidRPr="00E041ED">
              <w:rPr>
                <w:rFonts w:ascii="メイリオ" w:eastAsia="メイリオ" w:hAnsi="メイリオ" w:cs="メイリオ" w:hint="eastAsia"/>
                <w:b/>
                <w:bCs/>
                <w:sz w:val="20"/>
                <w:szCs w:val="20"/>
              </w:rPr>
              <w:t>に至ると確実に見込まれる者</w:t>
            </w:r>
          </w:p>
          <w:p w14:paraId="16D6A564" w14:textId="77777777" w:rsidR="00023397" w:rsidRPr="00F57CAE" w:rsidRDefault="00023397" w:rsidP="004A203A">
            <w:pPr>
              <w:spacing w:line="320" w:lineRule="exact"/>
              <w:ind w:left="200" w:hangingChars="100" w:hanging="200"/>
              <w:jc w:val="left"/>
              <w:rPr>
                <w:rFonts w:ascii="メイリオ" w:eastAsia="メイリオ" w:hAnsi="メイリオ" w:cs="メイリオ"/>
                <w:sz w:val="18"/>
                <w:szCs w:val="18"/>
              </w:rPr>
            </w:pPr>
            <w:r w:rsidRPr="00E041ED">
              <w:rPr>
                <w:rFonts w:ascii="メイリオ" w:eastAsia="メイリオ" w:hAnsi="メイリオ" w:cs="メイリオ" w:hint="eastAsia"/>
                <w:b/>
                <w:bCs/>
                <w:sz w:val="20"/>
                <w:szCs w:val="20"/>
              </w:rPr>
              <w:t>Ⅲ　疾病その他の原因により、身体への重大な危険性又は症状の重篤化の回避等医学的判断から厚生労働大臣が定める者（平成2</w:t>
            </w:r>
            <w:r>
              <w:rPr>
                <w:rFonts w:ascii="メイリオ" w:eastAsia="メイリオ" w:hAnsi="メイリオ" w:cs="メイリオ" w:hint="eastAsia"/>
                <w:b/>
                <w:bCs/>
                <w:sz w:val="20"/>
                <w:szCs w:val="20"/>
              </w:rPr>
              <w:t>７</w:t>
            </w:r>
            <w:r w:rsidRPr="00E041ED">
              <w:rPr>
                <w:rFonts w:ascii="メイリオ" w:eastAsia="メイリオ" w:hAnsi="メイリオ" w:cs="メイリオ" w:hint="eastAsia"/>
                <w:b/>
                <w:bCs/>
                <w:sz w:val="20"/>
                <w:szCs w:val="20"/>
              </w:rPr>
              <w:t>年厚生労働省第9</w:t>
            </w:r>
            <w:r>
              <w:rPr>
                <w:rFonts w:ascii="メイリオ" w:eastAsia="メイリオ" w:hAnsi="メイリオ" w:cs="メイリオ" w:hint="eastAsia"/>
                <w:b/>
                <w:bCs/>
                <w:sz w:val="20"/>
                <w:szCs w:val="20"/>
              </w:rPr>
              <w:t>４</w:t>
            </w:r>
            <w:r w:rsidRPr="00E041ED">
              <w:rPr>
                <w:rFonts w:ascii="メイリオ" w:eastAsia="メイリオ" w:hAnsi="メイリオ" w:cs="メイリオ" w:hint="eastAsia"/>
                <w:b/>
                <w:bCs/>
                <w:sz w:val="20"/>
                <w:szCs w:val="20"/>
              </w:rPr>
              <w:t>号告示第</w:t>
            </w:r>
            <w:r>
              <w:rPr>
                <w:rFonts w:ascii="メイリオ" w:eastAsia="メイリオ" w:hAnsi="メイリオ" w:cs="メイリオ" w:hint="eastAsia"/>
                <w:b/>
                <w:bCs/>
                <w:sz w:val="20"/>
                <w:szCs w:val="20"/>
              </w:rPr>
              <w:t>３１</w:t>
            </w:r>
            <w:r w:rsidRPr="00E041ED">
              <w:rPr>
                <w:rFonts w:ascii="メイリオ" w:eastAsia="メイリオ" w:hAnsi="メイリオ" w:cs="メイリオ" w:hint="eastAsia"/>
                <w:b/>
                <w:bCs/>
                <w:sz w:val="20"/>
                <w:szCs w:val="20"/>
              </w:rPr>
              <w:t>号のイ</w:t>
            </w:r>
            <w:r>
              <w:rPr>
                <w:rFonts w:ascii="メイリオ" w:eastAsia="メイリオ" w:hAnsi="メイリオ" w:cs="メイリオ" w:hint="eastAsia"/>
                <w:b/>
                <w:bCs/>
                <w:sz w:val="20"/>
                <w:szCs w:val="20"/>
              </w:rPr>
              <w:t>）</w:t>
            </w:r>
            <w:r w:rsidRPr="00E041ED">
              <w:rPr>
                <w:rFonts w:ascii="メイリオ" w:eastAsia="メイリオ" w:hAnsi="メイリオ" w:cs="メイリオ" w:hint="eastAsia"/>
                <w:b/>
                <w:bCs/>
                <w:sz w:val="20"/>
                <w:szCs w:val="20"/>
              </w:rPr>
              <w:t>に該当すると判断できる者</w:t>
            </w:r>
          </w:p>
        </w:tc>
      </w:tr>
      <w:tr w:rsidR="00C325F9" w:rsidRPr="00F57CAE" w14:paraId="7F633DE4" w14:textId="77777777" w:rsidTr="00023397">
        <w:trPr>
          <w:trHeight w:val="524"/>
        </w:trPr>
        <w:tc>
          <w:tcPr>
            <w:tcW w:w="2405" w:type="dxa"/>
            <w:gridSpan w:val="2"/>
            <w:shd w:val="clear" w:color="auto" w:fill="D9D9D9" w:themeFill="background1" w:themeFillShade="D9"/>
            <w:vAlign w:val="center"/>
          </w:tcPr>
          <w:p w14:paraId="14A62CD1" w14:textId="714089AD" w:rsidR="00C325F9" w:rsidRPr="00045957" w:rsidRDefault="00C325F9" w:rsidP="005F6865">
            <w:pPr>
              <w:spacing w:line="0" w:lineRule="atLeast"/>
              <w:jc w:val="center"/>
              <w:rPr>
                <w:rFonts w:ascii="メイリオ" w:eastAsia="メイリオ" w:hAnsi="メイリオ" w:cs="メイリオ"/>
                <w:sz w:val="20"/>
                <w:szCs w:val="20"/>
              </w:rPr>
            </w:pPr>
            <w:r w:rsidRPr="00045957">
              <w:rPr>
                <w:rFonts w:ascii="メイリオ" w:eastAsia="メイリオ" w:hAnsi="メイリオ" w:cs="メイリオ" w:hint="eastAsia"/>
                <w:sz w:val="20"/>
                <w:szCs w:val="20"/>
              </w:rPr>
              <w:t>担当医師名</w:t>
            </w:r>
            <w:r w:rsidR="00023397">
              <w:rPr>
                <w:rFonts w:ascii="メイリオ" w:eastAsia="メイリオ" w:hAnsi="メイリオ" w:cs="メイリオ" w:hint="eastAsia"/>
                <w:sz w:val="20"/>
                <w:szCs w:val="20"/>
              </w:rPr>
              <w:t>(</w:t>
            </w:r>
            <w:r w:rsidRPr="00045957">
              <w:rPr>
                <w:rFonts w:ascii="メイリオ" w:eastAsia="メイリオ" w:hAnsi="メイリオ" w:cs="メイリオ" w:hint="eastAsia"/>
                <w:sz w:val="20"/>
                <w:szCs w:val="20"/>
              </w:rPr>
              <w:t>医療機関名</w:t>
            </w:r>
            <w:r w:rsidR="00023397">
              <w:rPr>
                <w:rFonts w:ascii="メイリオ" w:eastAsia="メイリオ" w:hAnsi="メイリオ" w:cs="メイリオ" w:hint="eastAsia"/>
                <w:sz w:val="20"/>
                <w:szCs w:val="20"/>
              </w:rPr>
              <w:t>)</w:t>
            </w:r>
          </w:p>
        </w:tc>
        <w:tc>
          <w:tcPr>
            <w:tcW w:w="4394" w:type="dxa"/>
            <w:gridSpan w:val="2"/>
          </w:tcPr>
          <w:p w14:paraId="46120E70" w14:textId="48C1B85D" w:rsidR="00C325F9" w:rsidRPr="00045957" w:rsidRDefault="00C325F9" w:rsidP="00B13D6B">
            <w:pPr>
              <w:spacing w:line="0" w:lineRule="atLeast"/>
              <w:jc w:val="left"/>
              <w:rPr>
                <w:rFonts w:ascii="メイリオ" w:eastAsia="メイリオ" w:hAnsi="メイリオ" w:cs="メイリオ"/>
                <w:sz w:val="18"/>
                <w:szCs w:val="18"/>
              </w:rPr>
            </w:pPr>
          </w:p>
        </w:tc>
        <w:tc>
          <w:tcPr>
            <w:tcW w:w="1276" w:type="dxa"/>
            <w:shd w:val="clear" w:color="auto" w:fill="D9D9D9" w:themeFill="background1" w:themeFillShade="D9"/>
            <w:vAlign w:val="center"/>
          </w:tcPr>
          <w:p w14:paraId="3DC0C796" w14:textId="77777777" w:rsidR="00C325F9" w:rsidRPr="00F57CAE" w:rsidRDefault="00C325F9" w:rsidP="005F6865">
            <w:pPr>
              <w:spacing w:line="0" w:lineRule="atLeast"/>
              <w:jc w:val="center"/>
              <w:rPr>
                <w:rFonts w:ascii="メイリオ" w:eastAsia="メイリオ" w:hAnsi="メイリオ" w:cs="メイリオ"/>
                <w:sz w:val="18"/>
                <w:szCs w:val="18"/>
              </w:rPr>
            </w:pPr>
            <w:r w:rsidRPr="00045957">
              <w:rPr>
                <w:rFonts w:ascii="メイリオ" w:eastAsia="メイリオ" w:hAnsi="メイリオ" w:cs="メイリオ" w:hint="eastAsia"/>
                <w:sz w:val="20"/>
                <w:szCs w:val="20"/>
              </w:rPr>
              <w:t>所見確認日</w:t>
            </w:r>
          </w:p>
        </w:tc>
        <w:tc>
          <w:tcPr>
            <w:tcW w:w="2381" w:type="dxa"/>
            <w:vAlign w:val="center"/>
          </w:tcPr>
          <w:p w14:paraId="27B5AAB9" w14:textId="292C6C90" w:rsidR="00C325F9" w:rsidRPr="00F57CAE" w:rsidRDefault="00C325F9" w:rsidP="00C325F9">
            <w:pPr>
              <w:spacing w:line="0" w:lineRule="atLeast"/>
              <w:ind w:firstLineChars="400" w:firstLine="720"/>
              <w:jc w:val="right"/>
              <w:rPr>
                <w:rFonts w:ascii="メイリオ" w:eastAsia="メイリオ" w:hAnsi="メイリオ" w:cs="メイリオ"/>
                <w:sz w:val="18"/>
                <w:szCs w:val="18"/>
              </w:rPr>
            </w:pPr>
            <w:r>
              <w:rPr>
                <w:rFonts w:ascii="メイリオ" w:eastAsia="メイリオ" w:hAnsi="メイリオ" w:cs="メイリオ" w:hint="eastAsia"/>
                <w:sz w:val="18"/>
                <w:szCs w:val="18"/>
              </w:rPr>
              <w:t>年　　月　　日</w:t>
            </w:r>
          </w:p>
        </w:tc>
      </w:tr>
      <w:tr w:rsidR="00C325F9" w:rsidRPr="00F57CAE" w14:paraId="1B59560E" w14:textId="77777777" w:rsidTr="00C325F9">
        <w:trPr>
          <w:trHeight w:val="1532"/>
        </w:trPr>
        <w:tc>
          <w:tcPr>
            <w:tcW w:w="2830" w:type="dxa"/>
            <w:gridSpan w:val="3"/>
            <w:shd w:val="clear" w:color="auto" w:fill="auto"/>
          </w:tcPr>
          <w:p w14:paraId="19377618" w14:textId="77777777" w:rsidR="00C325F9" w:rsidRPr="00EC751A" w:rsidRDefault="00C325F9" w:rsidP="00045957">
            <w:pPr>
              <w:spacing w:line="0" w:lineRule="atLeast"/>
              <w:jc w:val="cente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884544" behindDoc="0" locked="0" layoutInCell="1" allowOverlap="1" wp14:anchorId="338539B6" wp14:editId="47E5A89A">
                      <wp:simplePos x="0" y="0"/>
                      <wp:positionH relativeFrom="column">
                        <wp:posOffset>1598930</wp:posOffset>
                      </wp:positionH>
                      <wp:positionV relativeFrom="paragraph">
                        <wp:posOffset>271780</wp:posOffset>
                      </wp:positionV>
                      <wp:extent cx="45085" cy="638175"/>
                      <wp:effectExtent l="0" t="19050" r="12065" b="28575"/>
                      <wp:wrapNone/>
                      <wp:docPr id="7" name="左大かっこ 7"/>
                      <wp:cNvGraphicFramePr/>
                      <a:graphic xmlns:a="http://schemas.openxmlformats.org/drawingml/2006/main">
                        <a:graphicData uri="http://schemas.microsoft.com/office/word/2010/wordprocessingShape">
                          <wps:wsp>
                            <wps:cNvSpPr/>
                            <wps:spPr>
                              <a:xfrm rot="10800000">
                                <a:off x="0" y="0"/>
                                <a:ext cx="45085" cy="638175"/>
                              </a:xfrm>
                              <a:prstGeom prst="leftBracket">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8BF10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125.9pt;margin-top:21.4pt;width:3.55pt;height:50.25pt;rotation:180;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" adj="127" strokecolor="black [3213]" strokeweight="2.25pt"/>
                  </w:pict>
                </mc:Fallback>
              </mc:AlternateContent>
            </w:r>
            <w:r>
              <w:rPr>
                <w:rFonts w:ascii="メイリオ" w:eastAsia="メイリオ" w:hAnsi="メイリオ" w:hint="eastAsia"/>
                <w:noProof/>
                <w:sz w:val="22"/>
              </w:rPr>
              <mc:AlternateContent>
                <mc:Choice Requires="wps">
                  <w:drawing>
                    <wp:anchor distT="0" distB="0" distL="114300" distR="114300" simplePos="0" relativeHeight="251883520" behindDoc="0" locked="0" layoutInCell="1" allowOverlap="1" wp14:anchorId="6C9141AC" wp14:editId="284F84B8">
                      <wp:simplePos x="0" y="0"/>
                      <wp:positionH relativeFrom="column">
                        <wp:posOffset>31115</wp:posOffset>
                      </wp:positionH>
                      <wp:positionV relativeFrom="paragraph">
                        <wp:posOffset>271780</wp:posOffset>
                      </wp:positionV>
                      <wp:extent cx="45085" cy="638175"/>
                      <wp:effectExtent l="19050" t="19050" r="0" b="28575"/>
                      <wp:wrapNone/>
                      <wp:docPr id="5" name="左大かっこ 5"/>
                      <wp:cNvGraphicFramePr/>
                      <a:graphic xmlns:a="http://schemas.openxmlformats.org/drawingml/2006/main">
                        <a:graphicData uri="http://schemas.microsoft.com/office/word/2010/wordprocessingShape">
                          <wps:wsp>
                            <wps:cNvSpPr/>
                            <wps:spPr>
                              <a:xfrm>
                                <a:off x="0" y="0"/>
                                <a:ext cx="45085" cy="638175"/>
                              </a:xfrm>
                              <a:prstGeom prst="leftBracket">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D1C30B" id="左大かっこ 5" o:spid="_x0000_s1026" type="#_x0000_t85" style="position:absolute;left:0;text-align:left;margin-left:2.45pt;margin-top:21.4pt;width:3.55pt;height:50.25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" adj="127" strokecolor="black [3213]" strokeweight="2.25pt"/>
                  </w:pict>
                </mc:Fallback>
              </mc:AlternateContent>
            </w:r>
            <w:r w:rsidRPr="00EC751A">
              <w:rPr>
                <w:rFonts w:ascii="メイリオ" w:eastAsia="メイリオ" w:hAnsi="メイリオ" w:hint="eastAsia"/>
                <w:sz w:val="22"/>
              </w:rPr>
              <w:t>主治医からの情報･意見</w:t>
            </w:r>
          </w:p>
          <w:p w14:paraId="7FBA464A" w14:textId="77777777" w:rsidR="00C325F9" w:rsidRPr="00EC751A" w:rsidRDefault="00C325F9" w:rsidP="00EC751A">
            <w:pPr>
              <w:spacing w:line="0" w:lineRule="atLeast"/>
              <w:rPr>
                <w:rFonts w:ascii="メイリオ" w:eastAsia="メイリオ" w:hAnsi="メイリオ"/>
                <w:sz w:val="22"/>
              </w:rPr>
            </w:pPr>
            <w:r>
              <w:rPr>
                <w:rFonts w:ascii="メイリオ" w:eastAsia="メイリオ" w:hAnsi="メイリオ"/>
                <w:noProof/>
                <w:sz w:val="22"/>
              </w:rPr>
              <w:pict w14:anchorId="2A7D43BA">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0" type="#_x0000_t86" style="position:absolute;left:0;text-align:left;margin-left:147.25pt;margin-top:550.1pt;width:5.7pt;height:58.4pt;z-index:251882496" strokeweight=".5pt">
                  <v:textbox inset="5.85pt,.7pt,5.85pt,.7pt"/>
                </v:shape>
              </w:pict>
            </w:r>
            <w:r>
              <w:rPr>
                <w:rFonts w:ascii="メイリオ" w:eastAsia="メイリオ" w:hAnsi="メイリオ"/>
                <w:noProof/>
                <w:sz w:val="22"/>
              </w:rPr>
              <w:pict w14:anchorId="588D6E67">
                <v:shape id="_x0000_s2059" type="#_x0000_t85" style="position:absolute;left:0;text-align:left;margin-left:53.65pt;margin-top:550.25pt;width:5.7pt;height:58.5pt;z-index:251881472" strokeweight=".5pt">
                  <v:textbox inset="5.85pt,.7pt,5.85pt,.7pt"/>
                </v:shape>
              </w:pict>
            </w:r>
          </w:p>
          <w:p w14:paraId="41204DB0" w14:textId="28278157" w:rsidR="00C325F9" w:rsidRPr="00EC751A" w:rsidRDefault="00C325F9" w:rsidP="00EC751A">
            <w:pPr>
              <w:snapToGrid w:val="0"/>
              <w:spacing w:line="280" w:lineRule="exact"/>
              <w:ind w:left="200" w:hangingChars="100" w:hanging="200"/>
              <w:rPr>
                <w:rFonts w:ascii="メイリオ" w:eastAsia="メイリオ" w:hAnsi="メイリオ" w:hint="eastAsia"/>
                <w:sz w:val="28"/>
              </w:rPr>
            </w:pPr>
            <w:r>
              <w:rPr>
                <w:rFonts w:ascii="メイリオ" w:eastAsia="メイリオ" w:hAnsi="メイリオ"/>
                <w:noProof/>
                <w:sz w:val="20"/>
              </w:rPr>
              <w:pict w14:anchorId="6923ECA6">
                <v:shapetype id="_x0000_t202" coordsize="21600,21600" o:spt="202" path="m,l,21600r21600,l21600,xe">
                  <v:stroke joinstyle="miter"/>
                  <v:path gradientshapeok="t" o:connecttype="rect"/>
                </v:shapetype>
                <v:shape id="_x0000_s2058" type="#_x0000_t202" style="position:absolute;left:0;text-align:left;margin-left:26.25pt;margin-top:23.05pt;width:78.75pt;height:21.35pt;z-index:251880448" filled="f" stroked="f">
                  <v:textbox style="mso-next-textbox:#_x0000_s2058" inset="5.85pt,.7pt,5.85pt,.7pt">
                    <w:txbxContent>
                      <w:p w14:paraId="223A86A1" w14:textId="77777777" w:rsidR="00C325F9" w:rsidRDefault="00C325F9" w:rsidP="00F660E7">
                        <w:pPr>
                          <w:jc w:val="center"/>
                          <w:rPr>
                            <w:sz w:val="20"/>
                          </w:rPr>
                        </w:pPr>
                        <w:r>
                          <w:rPr>
                            <w:rFonts w:hint="eastAsia"/>
                            <w:sz w:val="20"/>
                          </w:rPr>
                          <w:t>署名又は押印</w:t>
                        </w:r>
                      </w:p>
                    </w:txbxContent>
                  </v:textbox>
                </v:shape>
              </w:pict>
            </w:r>
          </w:p>
        </w:tc>
        <w:tc>
          <w:tcPr>
            <w:tcW w:w="7626" w:type="dxa"/>
            <w:gridSpan w:val="3"/>
          </w:tcPr>
          <w:p w14:paraId="2A073C23" w14:textId="5A6DCB62" w:rsidR="00C325F9" w:rsidRPr="00EC751A" w:rsidRDefault="00C325F9" w:rsidP="00EC751A">
            <w:pPr>
              <w:snapToGrid w:val="0"/>
              <w:spacing w:line="280" w:lineRule="exact"/>
              <w:ind w:left="280" w:hangingChars="100" w:hanging="280"/>
              <w:rPr>
                <w:rFonts w:ascii="メイリオ" w:eastAsia="メイリオ" w:hAnsi="メイリオ"/>
                <w:sz w:val="22"/>
              </w:rPr>
            </w:pPr>
            <w:r w:rsidRPr="00EC751A">
              <w:rPr>
                <w:rFonts w:ascii="メイリオ" w:eastAsia="メイリオ" w:hAnsi="メイリオ" w:hint="eastAsia"/>
                <w:sz w:val="28"/>
              </w:rPr>
              <w:t>□</w:t>
            </w:r>
            <w:r w:rsidRPr="00EC751A">
              <w:rPr>
                <w:rFonts w:ascii="メイリオ" w:eastAsia="メイリオ" w:hAnsi="メイリオ" w:hint="eastAsia"/>
                <w:sz w:val="22"/>
              </w:rPr>
              <w:t xml:space="preserve"> 運動機能障害がある</w:t>
            </w:r>
          </w:p>
          <w:p w14:paraId="729AE0F4" w14:textId="77777777" w:rsidR="00C325F9" w:rsidRPr="00EC751A" w:rsidRDefault="00C325F9" w:rsidP="00EC751A">
            <w:pPr>
              <w:snapToGrid w:val="0"/>
              <w:spacing w:line="280" w:lineRule="exact"/>
              <w:ind w:left="280" w:hangingChars="100" w:hanging="280"/>
              <w:rPr>
                <w:rFonts w:ascii="メイリオ" w:eastAsia="メイリオ" w:hAnsi="メイリオ"/>
                <w:sz w:val="22"/>
              </w:rPr>
            </w:pPr>
            <w:r w:rsidRPr="00EC751A">
              <w:rPr>
                <w:rFonts w:ascii="メイリオ" w:eastAsia="メイリオ" w:hAnsi="メイリオ" w:hint="eastAsia"/>
                <w:sz w:val="28"/>
              </w:rPr>
              <w:t>□</w:t>
            </w:r>
            <w:r w:rsidRPr="00EC751A">
              <w:rPr>
                <w:rFonts w:ascii="メイリオ" w:eastAsia="メイリオ" w:hAnsi="メイリオ" w:hint="eastAsia"/>
                <w:sz w:val="22"/>
              </w:rPr>
              <w:t xml:space="preserve"> 四肢関節痛、腰痛などの疼痛がある</w:t>
            </w:r>
          </w:p>
          <w:p w14:paraId="3AB4F377" w14:textId="77777777" w:rsidR="00C325F9" w:rsidRPr="00EC751A" w:rsidRDefault="00C325F9" w:rsidP="00EC751A">
            <w:pPr>
              <w:snapToGrid w:val="0"/>
              <w:spacing w:line="280" w:lineRule="exact"/>
              <w:ind w:left="280" w:hangingChars="100" w:hanging="280"/>
              <w:rPr>
                <w:rFonts w:ascii="メイリオ" w:eastAsia="メイリオ" w:hAnsi="メイリオ"/>
                <w:sz w:val="22"/>
              </w:rPr>
            </w:pPr>
            <w:r w:rsidRPr="00EC751A">
              <w:rPr>
                <w:rFonts w:ascii="メイリオ" w:eastAsia="メイリオ" w:hAnsi="メイリオ" w:hint="eastAsia"/>
                <w:sz w:val="28"/>
              </w:rPr>
              <w:t>□</w:t>
            </w:r>
            <w:r w:rsidRPr="00EC751A">
              <w:rPr>
                <w:rFonts w:ascii="メイリオ" w:eastAsia="メイリオ" w:hAnsi="メイリオ" w:hint="eastAsia"/>
                <w:sz w:val="22"/>
              </w:rPr>
              <w:t xml:space="preserve"> 心臓疾患がある</w:t>
            </w:r>
          </w:p>
          <w:p w14:paraId="4AECFBC4" w14:textId="77777777" w:rsidR="00C325F9" w:rsidRPr="00EC751A" w:rsidRDefault="00C325F9" w:rsidP="00EC751A">
            <w:pPr>
              <w:snapToGrid w:val="0"/>
              <w:spacing w:line="280" w:lineRule="exact"/>
              <w:ind w:left="280" w:hangingChars="100" w:hanging="280"/>
              <w:rPr>
                <w:rFonts w:ascii="メイリオ" w:eastAsia="メイリオ" w:hAnsi="メイリオ"/>
                <w:sz w:val="22"/>
              </w:rPr>
            </w:pPr>
            <w:r w:rsidRPr="00EC751A">
              <w:rPr>
                <w:rFonts w:ascii="メイリオ" w:eastAsia="メイリオ" w:hAnsi="メイリオ" w:hint="eastAsia"/>
                <w:sz w:val="28"/>
              </w:rPr>
              <w:t>□</w:t>
            </w:r>
            <w:r w:rsidRPr="00EC751A">
              <w:rPr>
                <w:rFonts w:ascii="メイリオ" w:eastAsia="メイリオ" w:hAnsi="メイリオ" w:hint="eastAsia"/>
                <w:sz w:val="22"/>
              </w:rPr>
              <w:t xml:space="preserve"> 慢性呼吸器疾患がある</w:t>
            </w:r>
          </w:p>
          <w:p w14:paraId="4D27330E" w14:textId="77777777" w:rsidR="00C325F9" w:rsidRDefault="00C325F9" w:rsidP="00EC751A">
            <w:pPr>
              <w:snapToGrid w:val="0"/>
              <w:spacing w:line="280" w:lineRule="exact"/>
              <w:ind w:left="280" w:hangingChars="100" w:hanging="280"/>
              <w:rPr>
                <w:rFonts w:ascii="メイリオ" w:eastAsia="メイリオ" w:hAnsi="メイリオ"/>
                <w:sz w:val="22"/>
              </w:rPr>
            </w:pPr>
            <w:r w:rsidRPr="00EC751A">
              <w:rPr>
                <w:rFonts w:ascii="メイリオ" w:eastAsia="メイリオ" w:hAnsi="メイリオ" w:hint="eastAsia"/>
                <w:sz w:val="28"/>
              </w:rPr>
              <w:t>□</w:t>
            </w:r>
            <w:r w:rsidRPr="00EC751A">
              <w:rPr>
                <w:rFonts w:ascii="メイリオ" w:eastAsia="メイリオ" w:hAnsi="メイリオ" w:hint="eastAsia"/>
                <w:sz w:val="22"/>
              </w:rPr>
              <w:t xml:space="preserve"> 慢性神経疾患がある</w:t>
            </w:r>
          </w:p>
          <w:p w14:paraId="45925F28" w14:textId="3B783A33" w:rsidR="00C325F9" w:rsidRPr="00EC751A" w:rsidRDefault="00C325F9" w:rsidP="00EC751A">
            <w:pPr>
              <w:snapToGrid w:val="0"/>
              <w:spacing w:line="280" w:lineRule="exact"/>
              <w:ind w:left="280" w:hangingChars="100" w:hanging="280"/>
              <w:rPr>
                <w:rFonts w:ascii="メイリオ" w:eastAsia="メイリオ" w:hAnsi="メイリオ" w:cs="メイリオ"/>
                <w:sz w:val="18"/>
                <w:szCs w:val="18"/>
              </w:rPr>
            </w:pPr>
            <w:r w:rsidRPr="00EC751A">
              <w:rPr>
                <w:rFonts w:ascii="メイリオ" w:eastAsia="メイリオ" w:hAnsi="メイリオ" w:hint="eastAsia"/>
                <w:sz w:val="28"/>
              </w:rPr>
              <w:t>□</w:t>
            </w:r>
            <w:r w:rsidRPr="00EC751A">
              <w:rPr>
                <w:rFonts w:ascii="メイリオ" w:eastAsia="メイリオ" w:hAnsi="メイリオ" w:hint="eastAsia"/>
                <w:sz w:val="22"/>
              </w:rPr>
              <w:t xml:space="preserve"> その他</w:t>
            </w:r>
            <w:r>
              <w:rPr>
                <w:rFonts w:ascii="メイリオ" w:eastAsia="メイリオ" w:hAnsi="メイリオ" w:hint="eastAsia"/>
                <w:sz w:val="22"/>
              </w:rPr>
              <w:t>（　　　　　　　　　　　　）</w:t>
            </w:r>
          </w:p>
        </w:tc>
      </w:tr>
    </w:tbl>
    <w:p w14:paraId="38CC0F3A" w14:textId="070D8A6D" w:rsidR="005F6865" w:rsidRPr="00564E81" w:rsidRDefault="005F6865" w:rsidP="00FF5323">
      <w:pPr>
        <w:spacing w:line="460" w:lineRule="exact"/>
        <w:jc w:val="left"/>
        <w:rPr>
          <w:rFonts w:ascii="メイリオ" w:eastAsia="メイリオ" w:hAnsi="メイリオ" w:cs="メイリオ"/>
          <w:b/>
          <w:bCs/>
          <w:sz w:val="24"/>
          <w:szCs w:val="24"/>
        </w:rPr>
      </w:pPr>
      <w:r w:rsidRPr="00564E81">
        <w:rPr>
          <w:rFonts w:ascii="メイリオ" w:eastAsia="メイリオ" w:hAnsi="メイリオ" w:cs="メイリオ" w:hint="eastAsia"/>
          <w:b/>
          <w:bCs/>
          <w:sz w:val="24"/>
          <w:szCs w:val="24"/>
        </w:rPr>
        <w:t>◆</w:t>
      </w:r>
      <w:r w:rsidR="00564E81" w:rsidRPr="00564E81">
        <w:rPr>
          <w:rFonts w:ascii="メイリオ" w:eastAsia="メイリオ" w:hAnsi="メイリオ" w:cs="メイリオ" w:hint="eastAsia"/>
          <w:b/>
          <w:bCs/>
          <w:sz w:val="24"/>
          <w:szCs w:val="24"/>
        </w:rPr>
        <w:t>ケアマネジメントの結果、</w:t>
      </w:r>
      <w:r w:rsidRPr="00564E81">
        <w:rPr>
          <w:rFonts w:ascii="メイリオ" w:eastAsia="メイリオ" w:hAnsi="メイリオ" w:cs="メイリオ" w:hint="eastAsia"/>
          <w:b/>
          <w:bCs/>
          <w:sz w:val="24"/>
          <w:szCs w:val="24"/>
        </w:rPr>
        <w:t>貸与が必要</w:t>
      </w:r>
      <w:r w:rsidR="00564E81" w:rsidRPr="00564E81">
        <w:rPr>
          <w:rFonts w:ascii="メイリオ" w:eastAsia="メイリオ" w:hAnsi="メイリオ" w:cs="メイリオ" w:hint="eastAsia"/>
          <w:b/>
          <w:bCs/>
          <w:sz w:val="24"/>
          <w:szCs w:val="24"/>
        </w:rPr>
        <w:t>と判断した</w:t>
      </w:r>
      <w:r w:rsidRPr="00564E81">
        <w:rPr>
          <w:rFonts w:ascii="メイリオ" w:eastAsia="メイリオ" w:hAnsi="メイリオ" w:cs="メイリオ" w:hint="eastAsia"/>
          <w:b/>
          <w:bCs/>
          <w:sz w:val="24"/>
          <w:szCs w:val="24"/>
        </w:rPr>
        <w:t>福祉用具</w:t>
      </w:r>
    </w:p>
    <w:tbl>
      <w:tblPr>
        <w:tblStyle w:val="a7"/>
        <w:tblpPr w:leftFromText="142" w:rightFromText="142" w:vertAnchor="text" w:horzAnchor="margin" w:tblpY="37"/>
        <w:tblW w:w="0" w:type="auto"/>
        <w:tblLook w:val="04A0" w:firstRow="1" w:lastRow="0" w:firstColumn="1" w:lastColumn="0" w:noHBand="0" w:noVBand="1"/>
      </w:tblPr>
      <w:tblGrid>
        <w:gridCol w:w="2263"/>
        <w:gridCol w:w="2835"/>
        <w:gridCol w:w="2127"/>
        <w:gridCol w:w="3231"/>
      </w:tblGrid>
      <w:tr w:rsidR="005F6865" w14:paraId="409E07CF" w14:textId="77777777" w:rsidTr="007C3A75">
        <w:trPr>
          <w:trHeight w:val="979"/>
        </w:trPr>
        <w:tc>
          <w:tcPr>
            <w:tcW w:w="2263" w:type="dxa"/>
            <w:shd w:val="clear" w:color="auto" w:fill="D9D9D9" w:themeFill="background1" w:themeFillShade="D9"/>
            <w:vAlign w:val="center"/>
          </w:tcPr>
          <w:p w14:paraId="0770FE10" w14:textId="7A035E10" w:rsidR="005F6865" w:rsidRDefault="005F6865" w:rsidP="00045957">
            <w:pPr>
              <w:spacing w:line="0" w:lineRule="atLeast"/>
              <w:jc w:val="center"/>
              <w:rPr>
                <w:rFonts w:ascii="メイリオ" w:eastAsia="メイリオ" w:hAnsi="メイリオ" w:cs="メイリオ"/>
                <w:sz w:val="20"/>
                <w:szCs w:val="20"/>
              </w:rPr>
            </w:pPr>
            <w:r>
              <w:rPr>
                <w:rFonts w:ascii="メイリオ" w:eastAsia="メイリオ" w:hAnsi="メイリオ" w:cs="メイリオ" w:hint="eastAsia"/>
                <w:sz w:val="20"/>
                <w:szCs w:val="20"/>
              </w:rPr>
              <w:t>貸与が必要と判断した福祉用具の種類</w:t>
            </w:r>
          </w:p>
        </w:tc>
        <w:tc>
          <w:tcPr>
            <w:tcW w:w="8193" w:type="dxa"/>
            <w:gridSpan w:val="3"/>
          </w:tcPr>
          <w:p w14:paraId="14CF6510" w14:textId="6513C301" w:rsidR="005F6865" w:rsidRDefault="005F6865" w:rsidP="004A203A">
            <w:pPr>
              <w:spacing w:line="320" w:lineRule="exact"/>
              <w:ind w:firstLineChars="100" w:firstLine="200"/>
              <w:jc w:val="left"/>
              <w:rPr>
                <w:rFonts w:ascii="メイリオ" w:eastAsia="メイリオ" w:hAnsi="メイリオ" w:cs="メイリオ"/>
                <w:sz w:val="20"/>
                <w:szCs w:val="20"/>
              </w:rPr>
            </w:pPr>
            <w:r>
              <w:rPr>
                <w:rFonts w:ascii="メイリオ" w:eastAsia="メイリオ" w:hAnsi="メイリオ" w:cs="メイリオ" w:hint="eastAsia"/>
                <w:sz w:val="20"/>
                <w:szCs w:val="20"/>
              </w:rPr>
              <w:t xml:space="preserve">ア　車いす及び車いす付属品　　　　</w:t>
            </w:r>
            <w:r w:rsidR="00045957">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イ　特殊寝台及び特殊寝台付属品</w:t>
            </w:r>
          </w:p>
          <w:p w14:paraId="7364C198" w14:textId="422CD9D3" w:rsidR="005F6865" w:rsidRDefault="005F6865" w:rsidP="004A203A">
            <w:pPr>
              <w:spacing w:line="320" w:lineRule="exact"/>
              <w:ind w:firstLineChars="100" w:firstLine="200"/>
              <w:jc w:val="left"/>
              <w:rPr>
                <w:rFonts w:ascii="メイリオ" w:eastAsia="メイリオ" w:hAnsi="メイリオ" w:cs="メイリオ"/>
                <w:sz w:val="20"/>
                <w:szCs w:val="20"/>
              </w:rPr>
            </w:pPr>
            <w:r>
              <w:rPr>
                <w:rFonts w:ascii="メイリオ" w:eastAsia="メイリオ" w:hAnsi="メイリオ" w:cs="メイリオ" w:hint="eastAsia"/>
                <w:sz w:val="20"/>
                <w:szCs w:val="20"/>
              </w:rPr>
              <w:t xml:space="preserve">ウ　床ずれ防止用具及び体位変換器　</w:t>
            </w:r>
            <w:r w:rsidR="00045957">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エ　認知症老人徘徊感知機器</w:t>
            </w:r>
          </w:p>
          <w:p w14:paraId="7B63D98E" w14:textId="4DAD5309" w:rsidR="005F6865" w:rsidRDefault="005F6865" w:rsidP="004A203A">
            <w:pPr>
              <w:spacing w:line="320" w:lineRule="exact"/>
              <w:ind w:firstLineChars="100" w:firstLine="200"/>
              <w:jc w:val="left"/>
              <w:rPr>
                <w:rFonts w:ascii="メイリオ" w:eastAsia="メイリオ" w:hAnsi="メイリオ" w:cs="メイリオ"/>
                <w:sz w:val="20"/>
                <w:szCs w:val="20"/>
              </w:rPr>
            </w:pPr>
            <w:r>
              <w:rPr>
                <w:rFonts w:ascii="メイリオ" w:eastAsia="メイリオ" w:hAnsi="メイリオ" w:cs="メイリオ" w:hint="eastAsia"/>
                <w:sz w:val="20"/>
                <w:szCs w:val="20"/>
              </w:rPr>
              <w:t xml:space="preserve">オ　移動用リフト　　　　　　　　　</w:t>
            </w:r>
            <w:r w:rsidR="00045957">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カ　自動排泄処理装置</w:t>
            </w:r>
          </w:p>
        </w:tc>
      </w:tr>
      <w:tr w:rsidR="005F6865" w14:paraId="7EF49D93" w14:textId="77777777" w:rsidTr="00045957">
        <w:tc>
          <w:tcPr>
            <w:tcW w:w="2263" w:type="dxa"/>
            <w:shd w:val="clear" w:color="auto" w:fill="D9D9D9" w:themeFill="background1" w:themeFillShade="D9"/>
          </w:tcPr>
          <w:p w14:paraId="099E6758" w14:textId="77777777" w:rsidR="005F6865" w:rsidRDefault="005F6865" w:rsidP="005F6865">
            <w:pPr>
              <w:spacing w:line="0" w:lineRule="atLeast"/>
              <w:jc w:val="center"/>
              <w:rPr>
                <w:rFonts w:ascii="メイリオ" w:eastAsia="メイリオ" w:hAnsi="メイリオ" w:cs="メイリオ"/>
                <w:sz w:val="20"/>
                <w:szCs w:val="20"/>
              </w:rPr>
            </w:pPr>
            <w:r>
              <w:rPr>
                <w:rFonts w:ascii="メイリオ" w:eastAsia="メイリオ" w:hAnsi="メイリオ" w:cs="メイリオ" w:hint="eastAsia"/>
                <w:sz w:val="20"/>
                <w:szCs w:val="20"/>
              </w:rPr>
              <w:t>利用開始日（予定）</w:t>
            </w:r>
          </w:p>
        </w:tc>
        <w:tc>
          <w:tcPr>
            <w:tcW w:w="2835" w:type="dxa"/>
          </w:tcPr>
          <w:p w14:paraId="1CEF57F6" w14:textId="04A358E2" w:rsidR="005F6865" w:rsidRDefault="005F6865" w:rsidP="005F6865">
            <w:pPr>
              <w:spacing w:line="0" w:lineRule="atLeast"/>
              <w:jc w:val="left"/>
              <w:rPr>
                <w:rFonts w:ascii="メイリオ" w:eastAsia="メイリオ" w:hAnsi="メイリオ" w:cs="メイリオ"/>
                <w:sz w:val="20"/>
                <w:szCs w:val="20"/>
              </w:rPr>
            </w:pPr>
            <w:r>
              <w:rPr>
                <w:rFonts w:ascii="メイリオ" w:eastAsia="メイリオ" w:hAnsi="メイリオ" w:cs="メイリオ" w:hint="eastAsia"/>
                <w:sz w:val="20"/>
                <w:szCs w:val="20"/>
              </w:rPr>
              <w:t xml:space="preserve">　　</w:t>
            </w:r>
            <w:r w:rsidR="00045957">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 xml:space="preserve">　年　　月　　日</w:t>
            </w:r>
          </w:p>
        </w:tc>
        <w:tc>
          <w:tcPr>
            <w:tcW w:w="2127" w:type="dxa"/>
            <w:shd w:val="clear" w:color="auto" w:fill="D9D9D9" w:themeFill="background1" w:themeFillShade="D9"/>
          </w:tcPr>
          <w:p w14:paraId="250E4CAA" w14:textId="77777777" w:rsidR="005F6865" w:rsidRDefault="005F6865" w:rsidP="005F6865">
            <w:pPr>
              <w:spacing w:line="0" w:lineRule="atLeast"/>
              <w:jc w:val="center"/>
              <w:rPr>
                <w:rFonts w:ascii="メイリオ" w:eastAsia="メイリオ" w:hAnsi="メイリオ" w:cs="メイリオ"/>
                <w:sz w:val="20"/>
                <w:szCs w:val="20"/>
              </w:rPr>
            </w:pPr>
            <w:r>
              <w:rPr>
                <w:rFonts w:ascii="メイリオ" w:eastAsia="メイリオ" w:hAnsi="メイリオ" w:cs="メイリオ" w:hint="eastAsia"/>
                <w:sz w:val="20"/>
                <w:szCs w:val="20"/>
              </w:rPr>
              <w:t>福祉用具貸与事業者</w:t>
            </w:r>
          </w:p>
        </w:tc>
        <w:tc>
          <w:tcPr>
            <w:tcW w:w="3231" w:type="dxa"/>
          </w:tcPr>
          <w:p w14:paraId="309FD67F" w14:textId="151999A1" w:rsidR="005F6865" w:rsidRDefault="005F6865" w:rsidP="005F6865">
            <w:pPr>
              <w:spacing w:line="0" w:lineRule="atLeast"/>
              <w:jc w:val="left"/>
              <w:rPr>
                <w:rFonts w:ascii="メイリオ" w:eastAsia="メイリオ" w:hAnsi="メイリオ" w:cs="メイリオ"/>
                <w:sz w:val="20"/>
                <w:szCs w:val="20"/>
              </w:rPr>
            </w:pPr>
          </w:p>
        </w:tc>
      </w:tr>
    </w:tbl>
    <w:p w14:paraId="0BDD607A" w14:textId="006E8A84" w:rsidR="004A203A" w:rsidRDefault="007C3A75" w:rsidP="00B13D6B">
      <w:pPr>
        <w:spacing w:line="0" w:lineRule="atLeast"/>
        <w:jc w:val="left"/>
        <w:rPr>
          <w:rFonts w:ascii="メイリオ" w:eastAsia="メイリオ" w:hAnsi="メイリオ" w:cs="メイリオ"/>
          <w:b/>
          <w:bCs/>
          <w:sz w:val="20"/>
          <w:szCs w:val="20"/>
        </w:rPr>
      </w:pPr>
      <w:r>
        <w:rPr>
          <w:rFonts w:ascii="メイリオ" w:eastAsia="メイリオ" w:hAnsi="メイリオ" w:cs="メイリオ"/>
          <w:b/>
          <w:bCs/>
          <w:noProof/>
          <w:sz w:val="20"/>
          <w:szCs w:val="20"/>
        </w:rPr>
        <mc:AlternateContent>
          <mc:Choice Requires="wps">
            <w:drawing>
              <wp:anchor distT="0" distB="0" distL="114300" distR="114300" simplePos="0" relativeHeight="251765760" behindDoc="0" locked="0" layoutInCell="1" allowOverlap="1" wp14:anchorId="7B55176D" wp14:editId="663965B3">
                <wp:simplePos x="0" y="0"/>
                <wp:positionH relativeFrom="margin">
                  <wp:posOffset>144780</wp:posOffset>
                </wp:positionH>
                <wp:positionV relativeFrom="paragraph">
                  <wp:posOffset>1031875</wp:posOffset>
                </wp:positionV>
                <wp:extent cx="4429125" cy="942975"/>
                <wp:effectExtent l="0" t="0" r="28575" b="28575"/>
                <wp:wrapNone/>
                <wp:docPr id="2" name="四角形: 角を丸くする 2"/>
                <wp:cNvGraphicFramePr/>
                <a:graphic xmlns:a="http://schemas.openxmlformats.org/drawingml/2006/main">
                  <a:graphicData uri="http://schemas.microsoft.com/office/word/2010/wordprocessingShape">
                    <wps:wsp>
                      <wps:cNvSpPr/>
                      <wps:spPr>
                        <a:xfrm>
                          <a:off x="0" y="0"/>
                          <a:ext cx="4429125" cy="942975"/>
                        </a:xfrm>
                        <a:prstGeom prst="roundRect">
                          <a:avLst>
                            <a:gd name="adj" fmla="val 10953"/>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2A78FA" id="四角形: 角を丸くする 2" o:spid="_x0000_s1026" style="position:absolute;left:0;text-align:left;margin-left:11.4pt;margin-top:81.25pt;width:348.75pt;height:74.2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1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" filled="f" strokecolor="#243f60 [1604]" strokeweight="2pt">
                <w10:wrap anchorx="margin"/>
              </v:roundrect>
            </w:pict>
          </mc:Fallback>
        </mc:AlternateContent>
      </w:r>
      <w:r w:rsidR="00C325F9" w:rsidRPr="005F294A">
        <w:rPr>
          <w:rFonts w:hint="eastAsia"/>
          <w:noProof/>
        </w:rPr>
        <w:drawing>
          <wp:anchor distT="0" distB="0" distL="114300" distR="114300" simplePos="0" relativeHeight="251870208" behindDoc="0" locked="0" layoutInCell="1" allowOverlap="1" wp14:anchorId="618D51FA" wp14:editId="2BC4A5D3">
            <wp:simplePos x="0" y="0"/>
            <wp:positionH relativeFrom="margin">
              <wp:posOffset>4724400</wp:posOffset>
            </wp:positionH>
            <wp:positionV relativeFrom="paragraph">
              <wp:posOffset>950595</wp:posOffset>
            </wp:positionV>
            <wp:extent cx="1924050" cy="120396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1203960"/>
                    </a:xfrm>
                    <a:prstGeom prst="rect">
                      <a:avLst/>
                    </a:prstGeom>
                    <a:noFill/>
                    <a:ln>
                      <a:noFill/>
                    </a:ln>
                  </pic:spPr>
                </pic:pic>
              </a:graphicData>
            </a:graphic>
            <wp14:sizeRelV relativeFrom="margin">
              <wp14:pctHeight>0</wp14:pctHeight>
            </wp14:sizeRelV>
          </wp:anchor>
        </w:drawing>
      </w:r>
    </w:p>
    <w:p w14:paraId="227AA0B1" w14:textId="5B89C11A" w:rsidR="004A203A" w:rsidRPr="005F294A" w:rsidRDefault="004A203A" w:rsidP="007C3A75">
      <w:pPr>
        <w:spacing w:line="360" w:lineRule="exact"/>
        <w:ind w:firstLineChars="200" w:firstLine="480"/>
        <w:jc w:val="left"/>
        <w:rPr>
          <w:rFonts w:ascii="メイリオ" w:eastAsia="メイリオ" w:hAnsi="メイリオ" w:cs="メイリオ"/>
          <w:b/>
          <w:bCs/>
          <w:sz w:val="24"/>
          <w:szCs w:val="24"/>
        </w:rPr>
      </w:pPr>
      <w:r w:rsidRPr="00564E81">
        <w:rPr>
          <w:rFonts w:ascii="メイリオ" w:eastAsia="メイリオ" w:hAnsi="メイリオ" w:cs="メイリオ" w:hint="eastAsia"/>
          <w:b/>
          <w:bCs/>
          <w:sz w:val="24"/>
          <w:szCs w:val="24"/>
        </w:rPr>
        <w:t xml:space="preserve">添付書類　</w:t>
      </w:r>
      <w:r>
        <w:rPr>
          <w:rFonts w:ascii="メイリオ" w:eastAsia="メイリオ" w:hAnsi="メイリオ" w:cs="メイリオ" w:hint="eastAsia"/>
          <w:b/>
          <w:bCs/>
          <w:sz w:val="24"/>
          <w:szCs w:val="24"/>
        </w:rPr>
        <w:t>□　要介護：居宅サービス計画書（１）、（２）</w:t>
      </w:r>
    </w:p>
    <w:p w14:paraId="55736F5B" w14:textId="17237BDB" w:rsidR="004A203A" w:rsidRDefault="004A203A" w:rsidP="007C3A75">
      <w:pPr>
        <w:spacing w:line="360" w:lineRule="exact"/>
        <w:ind w:leftChars="114" w:left="239" w:firstLineChars="400" w:firstLine="960"/>
        <w:jc w:val="left"/>
        <w:rPr>
          <w:rFonts w:ascii="メイリオ" w:eastAsia="メイリオ" w:hAnsi="メイリオ" w:cs="メイリオ"/>
          <w:b/>
          <w:bCs/>
          <w:sz w:val="24"/>
          <w:szCs w:val="24"/>
        </w:rPr>
      </w:pPr>
      <w:r>
        <w:rPr>
          <w:rFonts w:ascii="メイリオ" w:eastAsia="メイリオ" w:hAnsi="メイリオ" w:cs="メイリオ" w:hint="eastAsia"/>
          <w:b/>
          <w:bCs/>
          <w:sz w:val="24"/>
          <w:szCs w:val="24"/>
        </w:rPr>
        <w:t xml:space="preserve">　　　　要支援：介護予防サービス支援計画書の写し</w:t>
      </w:r>
      <w:r w:rsidRPr="00564E81">
        <w:rPr>
          <w:rFonts w:ascii="メイリオ" w:eastAsia="メイリオ" w:hAnsi="メイリオ" w:cs="メイリオ" w:hint="eastAsia"/>
          <w:b/>
          <w:bCs/>
          <w:sz w:val="24"/>
          <w:szCs w:val="24"/>
        </w:rPr>
        <w:t xml:space="preserve">　</w:t>
      </w:r>
    </w:p>
    <w:p w14:paraId="4883D3B8" w14:textId="571348F8" w:rsidR="004A203A" w:rsidRDefault="004A203A" w:rsidP="007C3A75">
      <w:pPr>
        <w:spacing w:line="360" w:lineRule="exact"/>
        <w:ind w:leftChars="114" w:left="239" w:firstLineChars="600" w:firstLine="1440"/>
        <w:jc w:val="left"/>
        <w:rPr>
          <w:rFonts w:ascii="メイリオ" w:eastAsia="メイリオ" w:hAnsi="メイリオ" w:cs="メイリオ"/>
          <w:b/>
          <w:bCs/>
          <w:sz w:val="24"/>
          <w:szCs w:val="24"/>
        </w:rPr>
      </w:pPr>
      <w:r>
        <w:rPr>
          <w:rFonts w:ascii="メイリオ" w:eastAsia="メイリオ" w:hAnsi="メイリオ" w:cs="メイリオ" w:hint="eastAsia"/>
          <w:b/>
          <w:bCs/>
          <w:sz w:val="24"/>
          <w:szCs w:val="24"/>
        </w:rPr>
        <w:t xml:space="preserve">□　</w:t>
      </w:r>
      <w:r w:rsidRPr="00564E81">
        <w:rPr>
          <w:rFonts w:ascii="メイリオ" w:eastAsia="メイリオ" w:hAnsi="メイリオ" w:cs="メイリオ" w:hint="eastAsia"/>
          <w:b/>
          <w:bCs/>
          <w:sz w:val="24"/>
          <w:szCs w:val="24"/>
        </w:rPr>
        <w:t>サービス担当者会議の記録</w:t>
      </w:r>
    </w:p>
    <w:p w14:paraId="4E1AEE74" w14:textId="5240EEFD" w:rsidR="004A203A" w:rsidRDefault="00023397" w:rsidP="00B13D6B">
      <w:pPr>
        <w:spacing w:line="0" w:lineRule="atLeast"/>
        <w:jc w:val="left"/>
        <w:rPr>
          <w:rFonts w:ascii="メイリオ" w:eastAsia="メイリオ" w:hAnsi="メイリオ" w:cs="メイリオ" w:hint="eastAsia"/>
          <w:b/>
          <w:bCs/>
          <w:sz w:val="20"/>
          <w:szCs w:val="20"/>
        </w:rPr>
      </w:pPr>
      <w:r w:rsidRPr="004A203A">
        <w:rPr>
          <w:rFonts w:ascii="メイリオ" w:eastAsia="メイリオ" w:hAnsi="メイリオ" w:cs="メイリオ"/>
          <w:b/>
          <w:bCs/>
          <w:noProof/>
          <w:sz w:val="20"/>
          <w:szCs w:val="20"/>
        </w:rPr>
        <mc:AlternateContent>
          <mc:Choice Requires="wps">
            <w:drawing>
              <wp:anchor distT="45720" distB="45720" distL="114300" distR="114300" simplePos="0" relativeHeight="251872256" behindDoc="0" locked="0" layoutInCell="1" allowOverlap="1" wp14:anchorId="1FCBEE12" wp14:editId="53B2C499">
                <wp:simplePos x="0" y="0"/>
                <wp:positionH relativeFrom="margin">
                  <wp:posOffset>-53340</wp:posOffset>
                </wp:positionH>
                <wp:positionV relativeFrom="paragraph">
                  <wp:posOffset>214630</wp:posOffset>
                </wp:positionV>
                <wp:extent cx="6766560" cy="117348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173480"/>
                        </a:xfrm>
                        <a:prstGeom prst="rect">
                          <a:avLst/>
                        </a:prstGeom>
                        <a:noFill/>
                        <a:ln w="9525">
                          <a:noFill/>
                          <a:miter lim="800000"/>
                          <a:headEnd/>
                          <a:tailEnd/>
                        </a:ln>
                      </wps:spPr>
                      <wps:txbx>
                        <w:txbxContent>
                          <w:p w14:paraId="01BFA4CE" w14:textId="09EFF808" w:rsidR="004A203A" w:rsidRPr="005F294A" w:rsidRDefault="004A203A" w:rsidP="004A203A">
                            <w:pPr>
                              <w:spacing w:line="240" w:lineRule="exact"/>
                              <w:ind w:left="220" w:hangingChars="100" w:hanging="220"/>
                              <w:rPr>
                                <w:rFonts w:ascii="ＭＳ 明朝" w:eastAsia="ＭＳ 明朝" w:hAnsi="ＭＳ 明朝" w:cs="Times New Roman"/>
                                <w:sz w:val="22"/>
                              </w:rPr>
                            </w:pPr>
                            <w:r w:rsidRPr="005F294A">
                              <w:rPr>
                                <w:rFonts w:ascii="ＭＳ 明朝" w:eastAsia="ＭＳ 明朝" w:hAnsi="ＭＳ 明朝" w:cs="Times New Roman" w:hint="eastAsia"/>
                                <w:sz w:val="22"/>
                              </w:rPr>
                              <w:t>注意事項</w:t>
                            </w:r>
                          </w:p>
                          <w:p w14:paraId="302235D3" w14:textId="77777777" w:rsidR="004A203A" w:rsidRPr="005F294A" w:rsidRDefault="004A203A" w:rsidP="004A203A">
                            <w:pPr>
                              <w:snapToGrid w:val="0"/>
                              <w:spacing w:line="240" w:lineRule="exact"/>
                              <w:ind w:left="220" w:hangingChars="100" w:hanging="220"/>
                              <w:rPr>
                                <w:rFonts w:ascii="ＭＳ 明朝" w:eastAsia="ＭＳ 明朝" w:hAnsi="ＭＳ 明朝" w:cs="Times New Roman"/>
                                <w:sz w:val="22"/>
                              </w:rPr>
                            </w:pPr>
                            <w:r w:rsidRPr="005F294A">
                              <w:rPr>
                                <w:rFonts w:ascii="ＭＳ 明朝" w:eastAsia="ＭＳ 明朝" w:hAnsi="ＭＳ 明朝" w:cs="Times New Roman" w:hint="eastAsia"/>
                                <w:sz w:val="22"/>
                              </w:rPr>
                              <w:t>※</w:t>
                            </w:r>
                            <w:r w:rsidRPr="005F294A">
                              <w:rPr>
                                <w:rFonts w:ascii="ＭＳ ゴシック" w:eastAsia="ＭＳ ゴシック" w:hAnsi="ＭＳ 明朝" w:cs="Times New Roman" w:hint="eastAsia"/>
                                <w:b/>
                                <w:bCs/>
                                <w:kern w:val="0"/>
                                <w:sz w:val="22"/>
                                <w:szCs w:val="24"/>
                              </w:rPr>
                              <w:t>医学的所見に基づく貸与判断を行った場合は玖珠町の確認印を要する。</w:t>
                            </w:r>
                          </w:p>
                          <w:p w14:paraId="2B77A1F8" w14:textId="77777777" w:rsidR="004A203A" w:rsidRPr="005F294A" w:rsidRDefault="004A203A" w:rsidP="004A203A">
                            <w:pPr>
                              <w:snapToGrid w:val="0"/>
                              <w:spacing w:line="240" w:lineRule="exact"/>
                              <w:ind w:left="220" w:hangingChars="100" w:hanging="220"/>
                              <w:rPr>
                                <w:rFonts w:ascii="ＭＳ 明朝" w:eastAsia="ＭＳ 明朝" w:hAnsi="ＭＳ 明朝" w:cs="Times New Roman"/>
                                <w:sz w:val="22"/>
                              </w:rPr>
                            </w:pPr>
                            <w:r w:rsidRPr="005F294A">
                              <w:rPr>
                                <w:rFonts w:ascii="ＭＳ 明朝" w:eastAsia="ＭＳ 明朝" w:hAnsi="ＭＳ 明朝" w:cs="Times New Roman" w:hint="eastAsia"/>
                                <w:sz w:val="22"/>
                              </w:rPr>
                              <w:t>※居宅サービス計画に記載される必要な理由は、必要に応じて随時見直すこと。</w:t>
                            </w:r>
                          </w:p>
                          <w:p w14:paraId="278D680F" w14:textId="77777777" w:rsidR="004A203A" w:rsidRPr="005F294A" w:rsidRDefault="004A203A" w:rsidP="004A203A">
                            <w:pPr>
                              <w:snapToGrid w:val="0"/>
                              <w:spacing w:line="240" w:lineRule="exact"/>
                              <w:ind w:left="220" w:hangingChars="100" w:hanging="220"/>
                              <w:rPr>
                                <w:rFonts w:ascii="ＭＳ 明朝" w:eastAsia="ＭＳ 明朝" w:hAnsi="ＭＳ 明朝" w:cs="Times New Roman"/>
                                <w:sz w:val="22"/>
                              </w:rPr>
                            </w:pPr>
                            <w:r w:rsidRPr="005F294A">
                              <w:rPr>
                                <w:rFonts w:ascii="ＭＳ 明朝" w:eastAsia="ＭＳ 明朝" w:hAnsi="ＭＳ 明朝" w:cs="Times New Roman" w:hint="eastAsia"/>
                                <w:sz w:val="22"/>
                              </w:rPr>
                              <w:t>※自立支援に資する（状態の悪化につながらない）ことを前提とすること。</w:t>
                            </w:r>
                          </w:p>
                          <w:p w14:paraId="76DDCD6E" w14:textId="77777777" w:rsidR="004A203A" w:rsidRPr="005F294A" w:rsidRDefault="004A203A" w:rsidP="004A203A">
                            <w:pPr>
                              <w:snapToGrid w:val="0"/>
                              <w:spacing w:line="240" w:lineRule="exact"/>
                              <w:ind w:left="220" w:hangingChars="100" w:hanging="220"/>
                              <w:rPr>
                                <w:rFonts w:ascii="ＭＳ 明朝" w:eastAsia="ＭＳ 明朝" w:hAnsi="ＭＳ 明朝" w:cs="Times New Roman"/>
                                <w:sz w:val="22"/>
                              </w:rPr>
                            </w:pPr>
                            <w:r w:rsidRPr="005F294A">
                              <w:rPr>
                                <w:rFonts w:ascii="ＭＳ 明朝" w:eastAsia="ＭＳ 明朝" w:hAnsi="ＭＳ 明朝" w:cs="Times New Roman" w:hint="eastAsia"/>
                                <w:sz w:val="22"/>
                              </w:rPr>
                              <w:t>※サービス担当者会議等を通じた適切なケアマネジメントのもとで判断すること。</w:t>
                            </w:r>
                          </w:p>
                          <w:p w14:paraId="297E8CE9" w14:textId="390EDAE3" w:rsidR="004A203A" w:rsidRDefault="004A203A" w:rsidP="007C3A75">
                            <w:pPr>
                              <w:spacing w:line="240" w:lineRule="exact"/>
                              <w:ind w:left="220" w:hangingChars="100" w:hanging="220"/>
                            </w:pPr>
                            <w:r w:rsidRPr="005F294A">
                              <w:rPr>
                                <w:rFonts w:ascii="ＭＳ 明朝" w:eastAsia="ＭＳ 明朝" w:hAnsi="ＭＳ 明朝" w:cs="Times New Roman" w:hint="eastAsia"/>
                                <w:sz w:val="22"/>
                              </w:rPr>
                              <w:t>※指定福祉用具貸与事業者は、基本調査の結果の確認に用いた文書等については、サービス記録と併せて保存すること。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BEE12" id="テキスト ボックス 2" o:spid="_x0000_s1027" type="#_x0000_t202" style="position:absolute;margin-left:-4.2pt;margin-top:16.9pt;width:532.8pt;height:92.4pt;z-index:251872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" filled="f" stroked="f">
                <v:textbox>
                  <w:txbxContent>
                    <w:p w14:paraId="01BFA4CE" w14:textId="09EFF808" w:rsidR="004A203A" w:rsidRPr="005F294A" w:rsidRDefault="004A203A" w:rsidP="004A203A">
                      <w:pPr>
                        <w:spacing w:line="240" w:lineRule="exact"/>
                        <w:ind w:left="220" w:hangingChars="100" w:hanging="220"/>
                        <w:rPr>
                          <w:rFonts w:ascii="ＭＳ 明朝" w:eastAsia="ＭＳ 明朝" w:hAnsi="ＭＳ 明朝" w:cs="Times New Roman"/>
                          <w:sz w:val="22"/>
                        </w:rPr>
                      </w:pPr>
                      <w:r w:rsidRPr="005F294A">
                        <w:rPr>
                          <w:rFonts w:ascii="ＭＳ 明朝" w:eastAsia="ＭＳ 明朝" w:hAnsi="ＭＳ 明朝" w:cs="Times New Roman" w:hint="eastAsia"/>
                          <w:sz w:val="22"/>
                        </w:rPr>
                        <w:t>注意事項</w:t>
                      </w:r>
                    </w:p>
                    <w:p w14:paraId="302235D3" w14:textId="77777777" w:rsidR="004A203A" w:rsidRPr="005F294A" w:rsidRDefault="004A203A" w:rsidP="004A203A">
                      <w:pPr>
                        <w:snapToGrid w:val="0"/>
                        <w:spacing w:line="240" w:lineRule="exact"/>
                        <w:ind w:left="220" w:hangingChars="100" w:hanging="220"/>
                        <w:rPr>
                          <w:rFonts w:ascii="ＭＳ 明朝" w:eastAsia="ＭＳ 明朝" w:hAnsi="ＭＳ 明朝" w:cs="Times New Roman"/>
                          <w:sz w:val="22"/>
                        </w:rPr>
                      </w:pPr>
                      <w:r w:rsidRPr="005F294A">
                        <w:rPr>
                          <w:rFonts w:ascii="ＭＳ 明朝" w:eastAsia="ＭＳ 明朝" w:hAnsi="ＭＳ 明朝" w:cs="Times New Roman" w:hint="eastAsia"/>
                          <w:sz w:val="22"/>
                        </w:rPr>
                        <w:t>※</w:t>
                      </w:r>
                      <w:r w:rsidRPr="005F294A">
                        <w:rPr>
                          <w:rFonts w:ascii="ＭＳ ゴシック" w:eastAsia="ＭＳ ゴシック" w:hAnsi="ＭＳ 明朝" w:cs="Times New Roman" w:hint="eastAsia"/>
                          <w:b/>
                          <w:bCs/>
                          <w:kern w:val="0"/>
                          <w:sz w:val="22"/>
                          <w:szCs w:val="24"/>
                        </w:rPr>
                        <w:t>医学的所見に基づく貸与判断を行った場合は玖珠町の確認印を要する。</w:t>
                      </w:r>
                    </w:p>
                    <w:p w14:paraId="2B77A1F8" w14:textId="77777777" w:rsidR="004A203A" w:rsidRPr="005F294A" w:rsidRDefault="004A203A" w:rsidP="004A203A">
                      <w:pPr>
                        <w:snapToGrid w:val="0"/>
                        <w:spacing w:line="240" w:lineRule="exact"/>
                        <w:ind w:left="220" w:hangingChars="100" w:hanging="220"/>
                        <w:rPr>
                          <w:rFonts w:ascii="ＭＳ 明朝" w:eastAsia="ＭＳ 明朝" w:hAnsi="ＭＳ 明朝" w:cs="Times New Roman"/>
                          <w:sz w:val="22"/>
                        </w:rPr>
                      </w:pPr>
                      <w:r w:rsidRPr="005F294A">
                        <w:rPr>
                          <w:rFonts w:ascii="ＭＳ 明朝" w:eastAsia="ＭＳ 明朝" w:hAnsi="ＭＳ 明朝" w:cs="Times New Roman" w:hint="eastAsia"/>
                          <w:sz w:val="22"/>
                        </w:rPr>
                        <w:t>※居宅サービス計画に記載される必要な理由は、必要に応じて随時見直すこと。</w:t>
                      </w:r>
                    </w:p>
                    <w:p w14:paraId="278D680F" w14:textId="77777777" w:rsidR="004A203A" w:rsidRPr="005F294A" w:rsidRDefault="004A203A" w:rsidP="004A203A">
                      <w:pPr>
                        <w:snapToGrid w:val="0"/>
                        <w:spacing w:line="240" w:lineRule="exact"/>
                        <w:ind w:left="220" w:hangingChars="100" w:hanging="220"/>
                        <w:rPr>
                          <w:rFonts w:ascii="ＭＳ 明朝" w:eastAsia="ＭＳ 明朝" w:hAnsi="ＭＳ 明朝" w:cs="Times New Roman"/>
                          <w:sz w:val="22"/>
                        </w:rPr>
                      </w:pPr>
                      <w:r w:rsidRPr="005F294A">
                        <w:rPr>
                          <w:rFonts w:ascii="ＭＳ 明朝" w:eastAsia="ＭＳ 明朝" w:hAnsi="ＭＳ 明朝" w:cs="Times New Roman" w:hint="eastAsia"/>
                          <w:sz w:val="22"/>
                        </w:rPr>
                        <w:t>※自立支援に資する（状態の悪化につながらない）ことを前提とすること。</w:t>
                      </w:r>
                    </w:p>
                    <w:p w14:paraId="76DDCD6E" w14:textId="77777777" w:rsidR="004A203A" w:rsidRPr="005F294A" w:rsidRDefault="004A203A" w:rsidP="004A203A">
                      <w:pPr>
                        <w:snapToGrid w:val="0"/>
                        <w:spacing w:line="240" w:lineRule="exact"/>
                        <w:ind w:left="220" w:hangingChars="100" w:hanging="220"/>
                        <w:rPr>
                          <w:rFonts w:ascii="ＭＳ 明朝" w:eastAsia="ＭＳ 明朝" w:hAnsi="ＭＳ 明朝" w:cs="Times New Roman"/>
                          <w:sz w:val="22"/>
                        </w:rPr>
                      </w:pPr>
                      <w:r w:rsidRPr="005F294A">
                        <w:rPr>
                          <w:rFonts w:ascii="ＭＳ 明朝" w:eastAsia="ＭＳ 明朝" w:hAnsi="ＭＳ 明朝" w:cs="Times New Roman" w:hint="eastAsia"/>
                          <w:sz w:val="22"/>
                        </w:rPr>
                        <w:t>※サービス担当者会議等を通じた適切なケアマネジメントのもとで判断すること。</w:t>
                      </w:r>
                    </w:p>
                    <w:p w14:paraId="297E8CE9" w14:textId="390EDAE3" w:rsidR="004A203A" w:rsidRDefault="004A203A" w:rsidP="007C3A75">
                      <w:pPr>
                        <w:spacing w:line="240" w:lineRule="exact"/>
                        <w:ind w:left="220" w:hangingChars="100" w:hanging="220"/>
                      </w:pPr>
                      <w:r w:rsidRPr="005F294A">
                        <w:rPr>
                          <w:rFonts w:ascii="ＭＳ 明朝" w:eastAsia="ＭＳ 明朝" w:hAnsi="ＭＳ 明朝" w:cs="Times New Roman" w:hint="eastAsia"/>
                          <w:sz w:val="22"/>
                        </w:rPr>
                        <w:t>※指定福祉用具貸与事業者は、基本調査の結果の確認に用いた文書等については、サービス記録と併せて保存すること。</w:t>
                      </w:r>
                    </w:p>
                  </w:txbxContent>
                </v:textbox>
                <w10:wrap anchorx="margin"/>
              </v:shape>
            </w:pict>
          </mc:Fallback>
        </mc:AlternateContent>
      </w:r>
    </w:p>
    <w:p w14:paraId="394C1609" w14:textId="066455EC" w:rsidR="004A203A" w:rsidRDefault="004A203A" w:rsidP="00B13D6B">
      <w:pPr>
        <w:spacing w:line="0" w:lineRule="atLeast"/>
        <w:jc w:val="left"/>
        <w:rPr>
          <w:rFonts w:ascii="メイリオ" w:eastAsia="メイリオ" w:hAnsi="メイリオ" w:cs="メイリオ" w:hint="eastAsia"/>
          <w:b/>
          <w:bCs/>
          <w:sz w:val="20"/>
          <w:szCs w:val="20"/>
        </w:rPr>
      </w:pPr>
    </w:p>
    <w:sectPr w:rsidR="004A203A" w:rsidSect="00C325F9">
      <w:pgSz w:w="11906" w:h="16838"/>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DCDEA" w14:textId="77777777" w:rsidR="005C28F0" w:rsidRDefault="005C28F0" w:rsidP="004F2432">
      <w:r>
        <w:separator/>
      </w:r>
    </w:p>
  </w:endnote>
  <w:endnote w:type="continuationSeparator" w:id="0">
    <w:p w14:paraId="46763EE9" w14:textId="77777777" w:rsidR="005C28F0" w:rsidRDefault="005C28F0" w:rsidP="004F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DEDD" w14:textId="77777777" w:rsidR="005C28F0" w:rsidRDefault="005C28F0" w:rsidP="004F2432">
      <w:r>
        <w:separator/>
      </w:r>
    </w:p>
  </w:footnote>
  <w:footnote w:type="continuationSeparator" w:id="0">
    <w:p w14:paraId="0E0285E3" w14:textId="77777777" w:rsidR="005C28F0" w:rsidRDefault="005C28F0" w:rsidP="004F2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4FC9"/>
    <w:multiLevelType w:val="hybridMultilevel"/>
    <w:tmpl w:val="783ABB28"/>
    <w:lvl w:ilvl="0" w:tplc="BB681D6E">
      <w:start w:val="2"/>
      <w:numFmt w:val="bullet"/>
      <w:lvlText w:val="・"/>
      <w:lvlJc w:val="left"/>
      <w:pPr>
        <w:ind w:left="660" w:hanging="360"/>
      </w:pPr>
      <w:rPr>
        <w:rFonts w:ascii="ＭＳ ゴシック" w:eastAsia="ＭＳ ゴシック" w:hAnsi="ＭＳ ゴシック"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 w15:restartNumberingAfterBreak="0">
    <w:nsid w:val="315C44B8"/>
    <w:multiLevelType w:val="hybridMultilevel"/>
    <w:tmpl w:val="B14884B0"/>
    <w:lvl w:ilvl="0" w:tplc="71B47E74">
      <w:numFmt w:val="bullet"/>
      <w:lvlText w:val="□"/>
      <w:lvlJc w:val="left"/>
      <w:pPr>
        <w:ind w:left="840" w:hanging="360"/>
      </w:pPr>
      <w:rPr>
        <w:rFonts w:ascii="メイリオ" w:eastAsia="メイリオ" w:hAnsi="メイリオ" w:cs="メイリオ"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3A700CD3"/>
    <w:multiLevelType w:val="hybridMultilevel"/>
    <w:tmpl w:val="577CC43C"/>
    <w:lvl w:ilvl="0" w:tplc="0644D51A">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317C8F"/>
    <w:multiLevelType w:val="hybridMultilevel"/>
    <w:tmpl w:val="8EFE11E6"/>
    <w:lvl w:ilvl="0" w:tplc="4E929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0194793">
    <w:abstractNumId w:val="2"/>
  </w:num>
  <w:num w:numId="2" w16cid:durableId="239481586">
    <w:abstractNumId w:val="3"/>
  </w:num>
  <w:num w:numId="3" w16cid:durableId="1114716058">
    <w:abstractNumId w:val="0"/>
  </w:num>
  <w:num w:numId="4" w16cid:durableId="1580600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43"/>
    <w:rsid w:val="00023397"/>
    <w:rsid w:val="00023CD4"/>
    <w:rsid w:val="00032871"/>
    <w:rsid w:val="00040CBF"/>
    <w:rsid w:val="00045957"/>
    <w:rsid w:val="00067FDC"/>
    <w:rsid w:val="000949A1"/>
    <w:rsid w:val="000A235A"/>
    <w:rsid w:val="000A4B68"/>
    <w:rsid w:val="000F1E39"/>
    <w:rsid w:val="00101808"/>
    <w:rsid w:val="0011216C"/>
    <w:rsid w:val="001572CD"/>
    <w:rsid w:val="001848D2"/>
    <w:rsid w:val="001B3B82"/>
    <w:rsid w:val="0026341C"/>
    <w:rsid w:val="00291387"/>
    <w:rsid w:val="002B625D"/>
    <w:rsid w:val="002E7EAB"/>
    <w:rsid w:val="002F5ECB"/>
    <w:rsid w:val="003330CE"/>
    <w:rsid w:val="00344917"/>
    <w:rsid w:val="003537A2"/>
    <w:rsid w:val="00366049"/>
    <w:rsid w:val="0038765A"/>
    <w:rsid w:val="0039346A"/>
    <w:rsid w:val="003D00A7"/>
    <w:rsid w:val="003F51DE"/>
    <w:rsid w:val="00410F55"/>
    <w:rsid w:val="004134A8"/>
    <w:rsid w:val="00414852"/>
    <w:rsid w:val="004426AB"/>
    <w:rsid w:val="00480017"/>
    <w:rsid w:val="004A203A"/>
    <w:rsid w:val="004B636A"/>
    <w:rsid w:val="004C1DAE"/>
    <w:rsid w:val="004C3D37"/>
    <w:rsid w:val="004E50A8"/>
    <w:rsid w:val="004F2432"/>
    <w:rsid w:val="005344F5"/>
    <w:rsid w:val="00562BED"/>
    <w:rsid w:val="00564E81"/>
    <w:rsid w:val="00571352"/>
    <w:rsid w:val="00573827"/>
    <w:rsid w:val="00576988"/>
    <w:rsid w:val="005A3138"/>
    <w:rsid w:val="005B6E61"/>
    <w:rsid w:val="005C28F0"/>
    <w:rsid w:val="005C5E66"/>
    <w:rsid w:val="005F294A"/>
    <w:rsid w:val="005F3520"/>
    <w:rsid w:val="005F6865"/>
    <w:rsid w:val="005F6A47"/>
    <w:rsid w:val="0063124B"/>
    <w:rsid w:val="006B71ED"/>
    <w:rsid w:val="00703300"/>
    <w:rsid w:val="00757E33"/>
    <w:rsid w:val="00772E26"/>
    <w:rsid w:val="007B062A"/>
    <w:rsid w:val="007B5D3E"/>
    <w:rsid w:val="007C2AE1"/>
    <w:rsid w:val="007C3A75"/>
    <w:rsid w:val="007C7516"/>
    <w:rsid w:val="007D7E7A"/>
    <w:rsid w:val="008108E0"/>
    <w:rsid w:val="00827268"/>
    <w:rsid w:val="008413AE"/>
    <w:rsid w:val="0086409A"/>
    <w:rsid w:val="00871011"/>
    <w:rsid w:val="00871480"/>
    <w:rsid w:val="008810BE"/>
    <w:rsid w:val="008936CE"/>
    <w:rsid w:val="0089706F"/>
    <w:rsid w:val="008D53E8"/>
    <w:rsid w:val="008E7578"/>
    <w:rsid w:val="008F7B5D"/>
    <w:rsid w:val="00937F63"/>
    <w:rsid w:val="00945E4A"/>
    <w:rsid w:val="00946A25"/>
    <w:rsid w:val="00974B6F"/>
    <w:rsid w:val="00982856"/>
    <w:rsid w:val="00987F9A"/>
    <w:rsid w:val="009C6634"/>
    <w:rsid w:val="009D32FF"/>
    <w:rsid w:val="009F4A0E"/>
    <w:rsid w:val="00A03D09"/>
    <w:rsid w:val="00A22FC5"/>
    <w:rsid w:val="00A3570D"/>
    <w:rsid w:val="00A71299"/>
    <w:rsid w:val="00A76131"/>
    <w:rsid w:val="00A84914"/>
    <w:rsid w:val="00A8768E"/>
    <w:rsid w:val="00AA0BF4"/>
    <w:rsid w:val="00AA1DA1"/>
    <w:rsid w:val="00B04260"/>
    <w:rsid w:val="00B12F17"/>
    <w:rsid w:val="00B13D6B"/>
    <w:rsid w:val="00B43E05"/>
    <w:rsid w:val="00B54742"/>
    <w:rsid w:val="00B62FFE"/>
    <w:rsid w:val="00B647F4"/>
    <w:rsid w:val="00B71C44"/>
    <w:rsid w:val="00B8229A"/>
    <w:rsid w:val="00B83BFD"/>
    <w:rsid w:val="00B84881"/>
    <w:rsid w:val="00B94A3B"/>
    <w:rsid w:val="00BD799D"/>
    <w:rsid w:val="00BF1DA2"/>
    <w:rsid w:val="00BF3874"/>
    <w:rsid w:val="00C17FE2"/>
    <w:rsid w:val="00C21D15"/>
    <w:rsid w:val="00C23D7C"/>
    <w:rsid w:val="00C23DBF"/>
    <w:rsid w:val="00C325F9"/>
    <w:rsid w:val="00C35090"/>
    <w:rsid w:val="00C41A19"/>
    <w:rsid w:val="00C42788"/>
    <w:rsid w:val="00C72FFB"/>
    <w:rsid w:val="00CA5832"/>
    <w:rsid w:val="00CB5F4C"/>
    <w:rsid w:val="00CB6ED1"/>
    <w:rsid w:val="00CB7D9D"/>
    <w:rsid w:val="00CF42A8"/>
    <w:rsid w:val="00CF7BB3"/>
    <w:rsid w:val="00D2299D"/>
    <w:rsid w:val="00DC6D7C"/>
    <w:rsid w:val="00DE2832"/>
    <w:rsid w:val="00E041ED"/>
    <w:rsid w:val="00E3566C"/>
    <w:rsid w:val="00E560F5"/>
    <w:rsid w:val="00EC141D"/>
    <w:rsid w:val="00EC5EBA"/>
    <w:rsid w:val="00EC751A"/>
    <w:rsid w:val="00EE5F80"/>
    <w:rsid w:val="00EF1243"/>
    <w:rsid w:val="00EF4C02"/>
    <w:rsid w:val="00F04322"/>
    <w:rsid w:val="00F11AC8"/>
    <w:rsid w:val="00F57CAE"/>
    <w:rsid w:val="00F660E7"/>
    <w:rsid w:val="00F86DB3"/>
    <w:rsid w:val="00FB1BAB"/>
    <w:rsid w:val="00FD662B"/>
    <w:rsid w:val="00FF5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1">
      <v:textbox inset="5.85pt,.7pt,5.85pt,.7pt"/>
    </o:shapedefaults>
    <o:shapelayout v:ext="edit">
      <o:idmap v:ext="edit" data="2"/>
    </o:shapelayout>
  </w:shapeDefaults>
  <w:decimalSymbol w:val="."/>
  <w:listSeparator w:val=","/>
  <w14:docId w14:val="347E9319"/>
  <w15:docId w15:val="{4A4DD945-A2A2-4E27-BE5E-147325C1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F1243"/>
  </w:style>
  <w:style w:type="character" w:customStyle="1" w:styleId="a4">
    <w:name w:val="日付 (文字)"/>
    <w:basedOn w:val="a0"/>
    <w:link w:val="a3"/>
    <w:uiPriority w:val="99"/>
    <w:semiHidden/>
    <w:rsid w:val="00EF1243"/>
  </w:style>
  <w:style w:type="paragraph" w:styleId="a5">
    <w:name w:val="Balloon Text"/>
    <w:basedOn w:val="a"/>
    <w:link w:val="a6"/>
    <w:uiPriority w:val="99"/>
    <w:semiHidden/>
    <w:unhideWhenUsed/>
    <w:rsid w:val="00EF124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F1243"/>
    <w:rPr>
      <w:rFonts w:asciiTheme="majorHAnsi" w:eastAsiaTheme="majorEastAsia" w:hAnsiTheme="majorHAnsi" w:cstheme="majorBidi"/>
      <w:sz w:val="18"/>
      <w:szCs w:val="18"/>
    </w:rPr>
  </w:style>
  <w:style w:type="table" w:styleId="a7">
    <w:name w:val="Table Grid"/>
    <w:basedOn w:val="a1"/>
    <w:uiPriority w:val="59"/>
    <w:unhideWhenUsed/>
    <w:rsid w:val="00A84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A1DA1"/>
    <w:pPr>
      <w:ind w:leftChars="400" w:left="840"/>
    </w:pPr>
  </w:style>
  <w:style w:type="paragraph" w:styleId="a9">
    <w:name w:val="header"/>
    <w:basedOn w:val="a"/>
    <w:link w:val="aa"/>
    <w:uiPriority w:val="99"/>
    <w:unhideWhenUsed/>
    <w:rsid w:val="004F2432"/>
    <w:pPr>
      <w:tabs>
        <w:tab w:val="center" w:pos="4252"/>
        <w:tab w:val="right" w:pos="8504"/>
      </w:tabs>
      <w:snapToGrid w:val="0"/>
    </w:pPr>
  </w:style>
  <w:style w:type="character" w:customStyle="1" w:styleId="aa">
    <w:name w:val="ヘッダー (文字)"/>
    <w:basedOn w:val="a0"/>
    <w:link w:val="a9"/>
    <w:uiPriority w:val="99"/>
    <w:rsid w:val="004F2432"/>
  </w:style>
  <w:style w:type="paragraph" w:styleId="ab">
    <w:name w:val="footer"/>
    <w:basedOn w:val="a"/>
    <w:link w:val="ac"/>
    <w:uiPriority w:val="99"/>
    <w:unhideWhenUsed/>
    <w:rsid w:val="004F2432"/>
    <w:pPr>
      <w:tabs>
        <w:tab w:val="center" w:pos="4252"/>
        <w:tab w:val="right" w:pos="8504"/>
      </w:tabs>
      <w:snapToGrid w:val="0"/>
    </w:pPr>
  </w:style>
  <w:style w:type="character" w:customStyle="1" w:styleId="ac">
    <w:name w:val="フッター (文字)"/>
    <w:basedOn w:val="a0"/>
    <w:link w:val="ab"/>
    <w:uiPriority w:val="99"/>
    <w:rsid w:val="004F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51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河野 優子</cp:lastModifiedBy>
  <cp:revision>3</cp:revision>
  <cp:lastPrinted>2026-03-27T11:58:00Z</cp:lastPrinted>
  <dcterms:created xsi:type="dcterms:W3CDTF">2026-03-27T11:57:00Z</dcterms:created>
  <dcterms:modified xsi:type="dcterms:W3CDTF">2026-03-27T12:00:00Z</dcterms:modified>
</cp:coreProperties>
</file>