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firstLine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　疑　書</w:t>
      </w: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>
          <w:trHeight w:val="634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both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玖珠町大字</w:t>
            </w:r>
          </w:p>
        </w:tc>
      </w:tr>
      <w:tr>
        <w:trPr>
          <w:trHeight w:val="847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閲覧期間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年　　月　　日　～　　　　　年　　月　　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847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入札期限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5148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6751" w:type="dxa"/>
            <w:vAlign w:val="top"/>
          </w:tcPr>
          <w:p>
            <w:pPr>
              <w:pStyle w:val="0"/>
              <w:spacing w:beforeAutospacing="0" w:afterAutospacing="0"/>
              <w:ind w:firstLine="0"/>
              <w:rPr>
                <w:rFonts w:hint="default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jc w:val="right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  <w:r>
        <w:rPr>
          <w:rFonts w:hint="eastAsia"/>
        </w:rPr>
        <w:t>玖珠町担当課長　殿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　　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　代表者名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㊞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00" w:beforeLines="0" w:beforeAutospacing="1" w:after="100" w:afterLines="0" w:afterAutospacing="1"/>
      </w:pPr>
    </w:pPrDefault>
  </w:docDefaults>
  <w:style w:type="paragraph" w:styleId="0" w:default="1">
    <w:name w:val="Normal"/>
    <w:next w:val="0"/>
    <w:link w:val="0"/>
    <w:uiPriority w:val="0"/>
    <w:qFormat/>
    <w:pPr>
      <w:ind w:firstLine="238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spacing w:before="0" w:beforeLines="0" w:beforeAutospacing="0" w:after="0" w:afterLines="0" w:afterAutospacing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31</Words>
  <Characters>183</Characters>
  <Application>JUST Note</Application>
  <Lines>1</Lines>
  <Paragraphs>1</Paragraphs>
  <CharactersWithSpaces>213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梶原 清伸</dc:creator>
  <cp:lastModifiedBy>魚返　通人</cp:lastModifiedBy>
  <cp:lastPrinted>2019-10-31T06:38:30Z</cp:lastPrinted>
  <dcterms:created xsi:type="dcterms:W3CDTF">2012-10-31T05:13:00Z</dcterms:created>
  <dcterms:modified xsi:type="dcterms:W3CDTF">2019-10-23T04:42:44Z</dcterms:modified>
  <cp:revision>6</cp:revision>
</cp:coreProperties>
</file>